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D99" w:rsidRDefault="004C4D99" w:rsidP="009336CE">
      <w:pPr>
        <w:pStyle w:val="1"/>
        <w:tabs>
          <w:tab w:val="left" w:pos="284"/>
        </w:tabs>
        <w:spacing w:before="0" w:after="0"/>
        <w:ind w:left="-567"/>
        <w:jc w:val="center"/>
        <w:rPr>
          <w:rFonts w:ascii="Times New Roman" w:hAnsi="Times New Roman"/>
          <w:sz w:val="24"/>
          <w:szCs w:val="28"/>
        </w:rPr>
      </w:pPr>
    </w:p>
    <w:p w:rsidR="004C4D99" w:rsidRDefault="004C4D99" w:rsidP="009336CE">
      <w:pPr>
        <w:pStyle w:val="1"/>
        <w:tabs>
          <w:tab w:val="left" w:pos="284"/>
        </w:tabs>
        <w:spacing w:before="0" w:after="0"/>
        <w:ind w:left="-567"/>
        <w:jc w:val="center"/>
        <w:rPr>
          <w:rFonts w:ascii="Times New Roman" w:hAnsi="Times New Roman"/>
          <w:sz w:val="24"/>
          <w:szCs w:val="28"/>
        </w:rPr>
      </w:pPr>
    </w:p>
    <w:p w:rsidR="009336CE" w:rsidRPr="008672D4" w:rsidRDefault="009336CE" w:rsidP="009336CE">
      <w:pPr>
        <w:pStyle w:val="1"/>
        <w:tabs>
          <w:tab w:val="left" w:pos="284"/>
        </w:tabs>
        <w:spacing w:before="0" w:after="0"/>
        <w:ind w:left="-567"/>
        <w:jc w:val="center"/>
        <w:rPr>
          <w:rFonts w:ascii="Times New Roman" w:hAnsi="Times New Roman"/>
          <w:sz w:val="24"/>
          <w:szCs w:val="28"/>
        </w:rPr>
      </w:pPr>
      <w:r w:rsidRPr="008672D4">
        <w:rPr>
          <w:rFonts w:ascii="Times New Roman" w:hAnsi="Times New Roman"/>
          <w:sz w:val="24"/>
          <w:szCs w:val="28"/>
        </w:rPr>
        <w:t>Итоги (рекомендации) публичных слушаний</w:t>
      </w:r>
    </w:p>
    <w:p w:rsidR="009336CE" w:rsidRPr="008672D4" w:rsidRDefault="009336CE" w:rsidP="009336CE">
      <w:pPr>
        <w:tabs>
          <w:tab w:val="left" w:pos="709"/>
        </w:tabs>
        <w:spacing w:before="0" w:after="0" w:line="276" w:lineRule="auto"/>
        <w:ind w:left="-567"/>
        <w:jc w:val="both"/>
        <w:rPr>
          <w:noProof/>
          <w:szCs w:val="28"/>
        </w:rPr>
      </w:pPr>
      <w:r w:rsidRPr="008672D4">
        <w:rPr>
          <w:szCs w:val="28"/>
        </w:rPr>
        <w:t xml:space="preserve"> </w:t>
      </w:r>
      <w:r w:rsidRPr="008672D4">
        <w:rPr>
          <w:noProof/>
          <w:szCs w:val="28"/>
        </w:rPr>
        <w:t xml:space="preserve">         </w:t>
      </w:r>
    </w:p>
    <w:p w:rsidR="00C72E8D" w:rsidRPr="008672D4" w:rsidRDefault="009336CE" w:rsidP="00C72E8D">
      <w:pPr>
        <w:tabs>
          <w:tab w:val="left" w:pos="567"/>
        </w:tabs>
        <w:spacing w:before="0" w:after="0"/>
        <w:ind w:left="-567" w:right="-1" w:firstLine="709"/>
        <w:jc w:val="both"/>
        <w:rPr>
          <w:szCs w:val="28"/>
        </w:rPr>
      </w:pPr>
      <w:r w:rsidRPr="008672D4">
        <w:rPr>
          <w:noProof/>
          <w:szCs w:val="28"/>
        </w:rPr>
        <w:t xml:space="preserve">Публичные слушания </w:t>
      </w:r>
      <w:r w:rsidR="00F925B0" w:rsidRPr="008E0D7D">
        <w:t xml:space="preserve">по обсуждению </w:t>
      </w:r>
      <w:r w:rsidR="009F0C1C" w:rsidRPr="00696C84">
        <w:rPr>
          <w:color w:val="000000"/>
        </w:rPr>
        <w:t>проектов межевания террит</w:t>
      </w:r>
      <w:r w:rsidR="00645037">
        <w:rPr>
          <w:color w:val="000000"/>
        </w:rPr>
        <w:t xml:space="preserve">орий </w:t>
      </w:r>
      <w:r w:rsidR="009F0C1C" w:rsidRPr="00696C84">
        <w:rPr>
          <w:color w:val="000000"/>
        </w:rPr>
        <w:t xml:space="preserve">в </w:t>
      </w:r>
      <w:r w:rsidR="00722991">
        <w:rPr>
          <w:color w:val="000000"/>
        </w:rPr>
        <w:t xml:space="preserve">Пролетарском </w:t>
      </w:r>
      <w:r w:rsidR="009F0C1C">
        <w:rPr>
          <w:color w:val="000000"/>
        </w:rPr>
        <w:t xml:space="preserve"> </w:t>
      </w:r>
      <w:r w:rsidR="009F0C1C" w:rsidRPr="00696C84">
        <w:rPr>
          <w:color w:val="000000"/>
        </w:rPr>
        <w:t>р</w:t>
      </w:r>
      <w:r w:rsidR="00722991">
        <w:rPr>
          <w:color w:val="000000"/>
        </w:rPr>
        <w:t>айоне</w:t>
      </w:r>
      <w:r w:rsidR="009F0C1C" w:rsidRPr="00696C84">
        <w:rPr>
          <w:color w:val="000000"/>
        </w:rPr>
        <w:t xml:space="preserve"> города Тулы</w:t>
      </w:r>
      <w:r w:rsidR="000C675F" w:rsidRPr="008672D4">
        <w:rPr>
          <w:szCs w:val="28"/>
        </w:rPr>
        <w:t xml:space="preserve"> </w:t>
      </w:r>
      <w:r w:rsidR="00722991">
        <w:rPr>
          <w:szCs w:val="28"/>
        </w:rPr>
        <w:t>назначены постановлением</w:t>
      </w:r>
      <w:r w:rsidRPr="008672D4">
        <w:rPr>
          <w:szCs w:val="28"/>
        </w:rPr>
        <w:t xml:space="preserve"> Главы муниципального образования город Тула от </w:t>
      </w:r>
      <w:r w:rsidR="00645037">
        <w:rPr>
          <w:szCs w:val="28"/>
        </w:rPr>
        <w:t>27.04</w:t>
      </w:r>
      <w:r w:rsidRPr="008672D4">
        <w:rPr>
          <w:szCs w:val="28"/>
        </w:rPr>
        <w:t>.201</w:t>
      </w:r>
      <w:r w:rsidR="00645037">
        <w:rPr>
          <w:szCs w:val="28"/>
        </w:rPr>
        <w:t>6</w:t>
      </w:r>
      <w:r w:rsidRPr="008672D4">
        <w:rPr>
          <w:szCs w:val="28"/>
        </w:rPr>
        <w:t xml:space="preserve"> </w:t>
      </w:r>
      <w:r w:rsidR="004F6104" w:rsidRPr="008672D4">
        <w:rPr>
          <w:szCs w:val="28"/>
        </w:rPr>
        <w:t xml:space="preserve"> </w:t>
      </w:r>
      <w:r w:rsidR="00645037">
        <w:rPr>
          <w:szCs w:val="28"/>
        </w:rPr>
        <w:t>№</w:t>
      </w:r>
      <w:r w:rsidRPr="008672D4">
        <w:rPr>
          <w:szCs w:val="28"/>
        </w:rPr>
        <w:t xml:space="preserve">  </w:t>
      </w:r>
      <w:r w:rsidR="00645037">
        <w:rPr>
          <w:szCs w:val="28"/>
        </w:rPr>
        <w:t>48</w:t>
      </w:r>
      <w:r w:rsidRPr="008672D4">
        <w:rPr>
          <w:szCs w:val="28"/>
        </w:rPr>
        <w:t>-п</w:t>
      </w:r>
      <w:r w:rsidR="00C72E8D" w:rsidRPr="008672D4">
        <w:rPr>
          <w:szCs w:val="28"/>
        </w:rPr>
        <w:t>.</w:t>
      </w:r>
    </w:p>
    <w:p w:rsidR="00C72E8D" w:rsidRPr="008672D4" w:rsidRDefault="009336CE" w:rsidP="00C72E8D">
      <w:pPr>
        <w:tabs>
          <w:tab w:val="left" w:pos="567"/>
        </w:tabs>
        <w:spacing w:before="0" w:after="0"/>
        <w:ind w:left="-567" w:right="-1" w:firstLine="709"/>
        <w:jc w:val="both"/>
        <w:rPr>
          <w:szCs w:val="28"/>
        </w:rPr>
      </w:pPr>
      <w:r w:rsidRPr="008672D4">
        <w:rPr>
          <w:noProof/>
          <w:szCs w:val="28"/>
          <w:u w:val="single"/>
        </w:rPr>
        <w:t>Тема публичных слушаний</w:t>
      </w:r>
      <w:r w:rsidRPr="008672D4">
        <w:rPr>
          <w:noProof/>
          <w:szCs w:val="28"/>
        </w:rPr>
        <w:t xml:space="preserve">: </w:t>
      </w:r>
      <w:r w:rsidR="0000175A">
        <w:rPr>
          <w:szCs w:val="28"/>
        </w:rPr>
        <w:t xml:space="preserve">обсуждение </w:t>
      </w:r>
      <w:r w:rsidR="009F0C1C" w:rsidRPr="00696C84">
        <w:rPr>
          <w:color w:val="000000"/>
        </w:rPr>
        <w:t>проектов межевания террит</w:t>
      </w:r>
      <w:r w:rsidR="00645037">
        <w:rPr>
          <w:color w:val="000000"/>
        </w:rPr>
        <w:t xml:space="preserve">орий </w:t>
      </w:r>
      <w:r w:rsidR="009F0C1C" w:rsidRPr="00696C84">
        <w:rPr>
          <w:color w:val="000000"/>
        </w:rPr>
        <w:t>в</w:t>
      </w:r>
      <w:r w:rsidR="00722991">
        <w:rPr>
          <w:color w:val="000000"/>
        </w:rPr>
        <w:t xml:space="preserve"> Пролетарском </w:t>
      </w:r>
      <w:r w:rsidR="009F0C1C" w:rsidRPr="00696C84">
        <w:rPr>
          <w:color w:val="000000"/>
        </w:rPr>
        <w:t>р</w:t>
      </w:r>
      <w:r w:rsidR="00722991">
        <w:rPr>
          <w:color w:val="000000"/>
        </w:rPr>
        <w:t>айоне</w:t>
      </w:r>
      <w:r w:rsidR="009F0C1C" w:rsidRPr="00696C84">
        <w:rPr>
          <w:color w:val="000000"/>
        </w:rPr>
        <w:t xml:space="preserve"> города Тулы</w:t>
      </w:r>
      <w:r w:rsidR="009E5757">
        <w:rPr>
          <w:szCs w:val="28"/>
        </w:rPr>
        <w:t>.</w:t>
      </w:r>
    </w:p>
    <w:p w:rsidR="00C72E8D" w:rsidRPr="008672D4" w:rsidRDefault="009336CE" w:rsidP="00C72E8D">
      <w:pPr>
        <w:tabs>
          <w:tab w:val="left" w:pos="567"/>
        </w:tabs>
        <w:spacing w:before="0" w:after="0"/>
        <w:ind w:left="-567" w:right="-1" w:firstLine="709"/>
        <w:jc w:val="both"/>
        <w:rPr>
          <w:szCs w:val="28"/>
        </w:rPr>
      </w:pPr>
      <w:r w:rsidRPr="008672D4">
        <w:rPr>
          <w:noProof/>
          <w:szCs w:val="28"/>
          <w:u w:val="single"/>
        </w:rPr>
        <w:t>Инициатор публичных слушаний:</w:t>
      </w:r>
      <w:r w:rsidRPr="008672D4">
        <w:rPr>
          <w:noProof/>
          <w:szCs w:val="28"/>
        </w:rPr>
        <w:t xml:space="preserve">  </w:t>
      </w:r>
      <w:r w:rsidRPr="008672D4">
        <w:rPr>
          <w:szCs w:val="28"/>
        </w:rPr>
        <w:t>Глава муниципального образования город Тула.</w:t>
      </w:r>
    </w:p>
    <w:p w:rsidR="00C72E8D" w:rsidRPr="008672D4" w:rsidRDefault="009336CE" w:rsidP="00C72E8D">
      <w:pPr>
        <w:tabs>
          <w:tab w:val="left" w:pos="567"/>
        </w:tabs>
        <w:spacing w:before="0" w:after="0"/>
        <w:ind w:left="-567" w:right="-1" w:firstLine="709"/>
        <w:jc w:val="both"/>
        <w:rPr>
          <w:szCs w:val="28"/>
        </w:rPr>
      </w:pPr>
      <w:r w:rsidRPr="008672D4">
        <w:rPr>
          <w:noProof/>
          <w:szCs w:val="28"/>
          <w:u w:val="single"/>
        </w:rPr>
        <w:t>Дата проведения</w:t>
      </w:r>
      <w:r w:rsidRPr="008672D4">
        <w:rPr>
          <w:noProof/>
          <w:szCs w:val="28"/>
        </w:rPr>
        <w:t>:</w:t>
      </w:r>
      <w:r w:rsidRPr="008672D4">
        <w:rPr>
          <w:szCs w:val="28"/>
        </w:rPr>
        <w:t xml:space="preserve"> </w:t>
      </w:r>
      <w:r w:rsidR="004C4D99">
        <w:rPr>
          <w:szCs w:val="28"/>
        </w:rPr>
        <w:t>0</w:t>
      </w:r>
      <w:r w:rsidR="00645037">
        <w:rPr>
          <w:szCs w:val="28"/>
        </w:rPr>
        <w:t>2</w:t>
      </w:r>
      <w:r w:rsidR="00F56B2C" w:rsidRPr="008672D4">
        <w:rPr>
          <w:szCs w:val="28"/>
        </w:rPr>
        <w:t xml:space="preserve"> </w:t>
      </w:r>
      <w:r w:rsidR="00645037">
        <w:rPr>
          <w:szCs w:val="28"/>
        </w:rPr>
        <w:t>июн</w:t>
      </w:r>
      <w:r w:rsidR="00F925B0">
        <w:rPr>
          <w:szCs w:val="28"/>
        </w:rPr>
        <w:t>я</w:t>
      </w:r>
      <w:r w:rsidR="007812C9" w:rsidRPr="008672D4">
        <w:rPr>
          <w:szCs w:val="28"/>
        </w:rPr>
        <w:t xml:space="preserve"> </w:t>
      </w:r>
      <w:r w:rsidRPr="008672D4">
        <w:rPr>
          <w:szCs w:val="28"/>
        </w:rPr>
        <w:t>201</w:t>
      </w:r>
      <w:r w:rsidR="00F925B0">
        <w:rPr>
          <w:szCs w:val="28"/>
        </w:rPr>
        <w:t>6</w:t>
      </w:r>
      <w:r w:rsidRPr="008672D4">
        <w:rPr>
          <w:szCs w:val="28"/>
        </w:rPr>
        <w:t xml:space="preserve"> года.</w:t>
      </w:r>
    </w:p>
    <w:p w:rsidR="00EC180A" w:rsidRPr="008672D4" w:rsidRDefault="009336CE" w:rsidP="00546DF3">
      <w:pPr>
        <w:tabs>
          <w:tab w:val="left" w:pos="567"/>
        </w:tabs>
        <w:spacing w:before="0" w:after="0"/>
        <w:ind w:left="-567" w:right="-1" w:firstLine="709"/>
        <w:jc w:val="both"/>
        <w:rPr>
          <w:szCs w:val="28"/>
        </w:rPr>
      </w:pPr>
      <w:r w:rsidRPr="008672D4">
        <w:rPr>
          <w:szCs w:val="28"/>
          <w:u w:val="single"/>
        </w:rPr>
        <w:t>Место проведения</w:t>
      </w:r>
      <w:r w:rsidR="00CD59A8" w:rsidRPr="008672D4">
        <w:rPr>
          <w:szCs w:val="28"/>
        </w:rPr>
        <w:t xml:space="preserve">:  </w:t>
      </w:r>
      <w:proofErr w:type="gramStart"/>
      <w:r w:rsidR="00CD59A8" w:rsidRPr="008672D4">
        <w:rPr>
          <w:szCs w:val="28"/>
        </w:rPr>
        <w:t>г</w:t>
      </w:r>
      <w:proofErr w:type="gramEnd"/>
      <w:r w:rsidR="00CD59A8" w:rsidRPr="008672D4">
        <w:rPr>
          <w:szCs w:val="28"/>
        </w:rPr>
        <w:t xml:space="preserve">. Тула, </w:t>
      </w:r>
      <w:r w:rsidR="00EC180A">
        <w:rPr>
          <w:szCs w:val="28"/>
        </w:rPr>
        <w:t xml:space="preserve">пр. Ленина, д. 2,  зал </w:t>
      </w:r>
      <w:r w:rsidR="00CD59A8" w:rsidRPr="008672D4">
        <w:rPr>
          <w:szCs w:val="28"/>
        </w:rPr>
        <w:t xml:space="preserve">заседаний </w:t>
      </w:r>
      <w:r w:rsidR="00EC2F75">
        <w:rPr>
          <w:szCs w:val="28"/>
        </w:rPr>
        <w:t xml:space="preserve">администрации города Тулы </w:t>
      </w:r>
      <w:r w:rsidR="00CD59A8" w:rsidRPr="008672D4">
        <w:rPr>
          <w:szCs w:val="28"/>
        </w:rPr>
        <w:t>(</w:t>
      </w:r>
      <w:r w:rsidR="00EC2F75">
        <w:rPr>
          <w:szCs w:val="28"/>
        </w:rPr>
        <w:t>каб. 580</w:t>
      </w:r>
      <w:r w:rsidR="00CD59A8" w:rsidRPr="008672D4">
        <w:rPr>
          <w:szCs w:val="28"/>
        </w:rPr>
        <w:t>)</w:t>
      </w:r>
      <w:r w:rsidR="008370C4" w:rsidRPr="008672D4">
        <w:rPr>
          <w:szCs w:val="28"/>
        </w:rPr>
        <w:t xml:space="preserve">. </w:t>
      </w:r>
    </w:p>
    <w:p w:rsidR="00EC180A" w:rsidRDefault="005C2767" w:rsidP="00405C74">
      <w:pPr>
        <w:tabs>
          <w:tab w:val="left" w:pos="567"/>
        </w:tabs>
        <w:spacing w:before="0" w:after="0"/>
        <w:ind w:left="-567" w:right="-1" w:firstLine="709"/>
        <w:jc w:val="both"/>
        <w:rPr>
          <w:rFonts w:cs="Calibri"/>
          <w:szCs w:val="28"/>
        </w:rPr>
      </w:pPr>
      <w:r w:rsidRPr="008672D4">
        <w:rPr>
          <w:noProof/>
          <w:szCs w:val="28"/>
        </w:rPr>
        <w:t xml:space="preserve">1. </w:t>
      </w:r>
      <w:r w:rsidR="009336CE" w:rsidRPr="008672D4">
        <w:rPr>
          <w:rFonts w:cs="Calibri"/>
          <w:szCs w:val="28"/>
        </w:rPr>
        <w:t>В</w:t>
      </w:r>
      <w:r w:rsidR="006B6A08" w:rsidRPr="008672D4">
        <w:rPr>
          <w:rFonts w:cs="Calibri"/>
          <w:szCs w:val="28"/>
        </w:rPr>
        <w:t xml:space="preserve"> </w:t>
      </w:r>
      <w:r w:rsidR="0023546C" w:rsidRPr="008672D4">
        <w:rPr>
          <w:rFonts w:cs="Calibri"/>
          <w:szCs w:val="28"/>
        </w:rPr>
        <w:t>ход</w:t>
      </w:r>
      <w:r w:rsidR="009336CE" w:rsidRPr="008672D4">
        <w:rPr>
          <w:rFonts w:cs="Calibri"/>
          <w:szCs w:val="28"/>
        </w:rPr>
        <w:t>е</w:t>
      </w:r>
      <w:r w:rsidR="006B6A08" w:rsidRPr="008672D4">
        <w:rPr>
          <w:rFonts w:cs="Calibri"/>
          <w:szCs w:val="28"/>
        </w:rPr>
        <w:t xml:space="preserve"> </w:t>
      </w:r>
      <w:r w:rsidR="009336CE" w:rsidRPr="008672D4">
        <w:rPr>
          <w:rFonts w:cs="Calibri"/>
          <w:szCs w:val="28"/>
        </w:rPr>
        <w:t xml:space="preserve">обсуждения </w:t>
      </w:r>
      <w:r w:rsidR="009F0C1C" w:rsidRPr="00696C84">
        <w:rPr>
          <w:color w:val="000000"/>
        </w:rPr>
        <w:t>проектов межевания террит</w:t>
      </w:r>
      <w:r w:rsidR="00645037">
        <w:rPr>
          <w:color w:val="000000"/>
        </w:rPr>
        <w:t xml:space="preserve">орий </w:t>
      </w:r>
      <w:r w:rsidR="009F0C1C" w:rsidRPr="00696C84">
        <w:rPr>
          <w:color w:val="000000"/>
        </w:rPr>
        <w:t>в</w:t>
      </w:r>
      <w:r w:rsidR="00722991">
        <w:rPr>
          <w:color w:val="000000"/>
        </w:rPr>
        <w:t xml:space="preserve"> Пролетарском </w:t>
      </w:r>
      <w:r w:rsidR="009F0C1C" w:rsidRPr="00696C84">
        <w:rPr>
          <w:color w:val="000000"/>
        </w:rPr>
        <w:t>р</w:t>
      </w:r>
      <w:r w:rsidR="00722991">
        <w:rPr>
          <w:color w:val="000000"/>
        </w:rPr>
        <w:t>айоне</w:t>
      </w:r>
      <w:r w:rsidR="009F0C1C" w:rsidRPr="00696C84">
        <w:rPr>
          <w:color w:val="000000"/>
        </w:rPr>
        <w:t xml:space="preserve"> города Тулы</w:t>
      </w:r>
      <w:r w:rsidR="006B6A08" w:rsidRPr="008672D4">
        <w:rPr>
          <w:szCs w:val="28"/>
        </w:rPr>
        <w:t xml:space="preserve"> </w:t>
      </w:r>
      <w:r w:rsidR="00F925B0">
        <w:rPr>
          <w:rFonts w:cs="Calibri"/>
          <w:szCs w:val="28"/>
        </w:rPr>
        <w:t>поступил</w:t>
      </w:r>
      <w:r w:rsidR="00EC180A">
        <w:rPr>
          <w:rFonts w:cs="Calibri"/>
          <w:szCs w:val="28"/>
        </w:rPr>
        <w:t>и  предложения</w:t>
      </w:r>
      <w:r w:rsidR="00C72E8D" w:rsidRPr="008672D4">
        <w:rPr>
          <w:rFonts w:cs="Calibri"/>
          <w:szCs w:val="28"/>
        </w:rPr>
        <w:t xml:space="preserve"> участников публичных слушаний</w:t>
      </w:r>
      <w:r w:rsidR="00EC180A">
        <w:rPr>
          <w:rFonts w:cs="Calibri"/>
          <w:szCs w:val="28"/>
        </w:rPr>
        <w:t>:</w:t>
      </w:r>
    </w:p>
    <w:p w:rsidR="00230E56" w:rsidRDefault="00230E56" w:rsidP="00405C74">
      <w:pPr>
        <w:tabs>
          <w:tab w:val="left" w:pos="567"/>
        </w:tabs>
        <w:spacing w:before="0" w:after="0"/>
        <w:ind w:left="-567" w:right="-1" w:firstLine="709"/>
        <w:jc w:val="both"/>
        <w:rPr>
          <w:rFonts w:cs="Calibri"/>
          <w:szCs w:val="28"/>
        </w:rPr>
      </w:pPr>
      <w:r>
        <w:rPr>
          <w:rFonts w:cs="Calibri"/>
          <w:szCs w:val="28"/>
        </w:rPr>
        <w:t>1.1. Одобрить:</w:t>
      </w:r>
    </w:p>
    <w:p w:rsidR="00EC180A" w:rsidRDefault="00230E56" w:rsidP="00EC180A">
      <w:pPr>
        <w:tabs>
          <w:tab w:val="left" w:pos="567"/>
        </w:tabs>
        <w:spacing w:before="0" w:after="0"/>
        <w:ind w:left="-567" w:right="-1" w:firstLine="709"/>
        <w:jc w:val="both"/>
      </w:pPr>
      <w:proofErr w:type="gramStart"/>
      <w:r>
        <w:rPr>
          <w:rFonts w:cs="Calibri"/>
          <w:szCs w:val="28"/>
        </w:rPr>
        <w:t>1.</w:t>
      </w:r>
      <w:r w:rsidR="00EC180A">
        <w:rPr>
          <w:rFonts w:cs="Calibri"/>
          <w:szCs w:val="28"/>
        </w:rPr>
        <w:t xml:space="preserve">1.1. </w:t>
      </w:r>
      <w:r>
        <w:rPr>
          <w:rFonts w:cs="Calibri"/>
          <w:szCs w:val="28"/>
        </w:rPr>
        <w:t>П</w:t>
      </w:r>
      <w:r w:rsidR="00EC180A" w:rsidRPr="00D959D8">
        <w:t xml:space="preserve">роект </w:t>
      </w:r>
      <w:r w:rsidR="009458A1">
        <w:t>межевания террито</w:t>
      </w:r>
      <w:r w:rsidR="00EC2F75">
        <w:t>рии</w:t>
      </w:r>
      <w:r w:rsidR="00645037">
        <w:t xml:space="preserve"> </w:t>
      </w:r>
      <w:r w:rsidR="009458A1">
        <w:t xml:space="preserve">в </w:t>
      </w:r>
      <w:r w:rsidR="00645037">
        <w:t>Пролетарском</w:t>
      </w:r>
      <w:r w:rsidR="009458A1">
        <w:t xml:space="preserve"> ра</w:t>
      </w:r>
      <w:r w:rsidR="00EC2F75">
        <w:t>йоне города Тулы,  расположенной по адресу</w:t>
      </w:r>
      <w:r w:rsidR="009458A1">
        <w:t xml:space="preserve">: </w:t>
      </w:r>
      <w:r w:rsidR="009458A1" w:rsidRPr="00606751">
        <w:rPr>
          <w:color w:val="000000"/>
        </w:rPr>
        <w:t xml:space="preserve">ул. </w:t>
      </w:r>
      <w:r w:rsidR="0007476E">
        <w:rPr>
          <w:color w:val="000000"/>
        </w:rPr>
        <w:t>Кутузова, д. 39, д. 41</w:t>
      </w:r>
      <w:r w:rsidR="00645037">
        <w:rPr>
          <w:color w:val="000000"/>
        </w:rPr>
        <w:t>а, д. 41</w:t>
      </w:r>
      <w:r w:rsidR="0007476E">
        <w:rPr>
          <w:color w:val="000000"/>
        </w:rPr>
        <w:t xml:space="preserve">, к. 2, д. 43а, ул. Баженова, д. 34, </w:t>
      </w:r>
      <w:r w:rsidR="00EC2F75">
        <w:rPr>
          <w:color w:val="000000"/>
        </w:rPr>
        <w:t xml:space="preserve">             </w:t>
      </w:r>
      <w:r w:rsidR="0007476E">
        <w:rPr>
          <w:color w:val="000000"/>
        </w:rPr>
        <w:t>ул. Дементьева, д. 35</w:t>
      </w:r>
      <w:r w:rsidR="00EC180A">
        <w:t>.</w:t>
      </w:r>
      <w:proofErr w:type="gramEnd"/>
    </w:p>
    <w:p w:rsidR="00EC180A" w:rsidRDefault="00230E56" w:rsidP="00EC180A">
      <w:pPr>
        <w:tabs>
          <w:tab w:val="left" w:pos="567"/>
        </w:tabs>
        <w:spacing w:before="0" w:after="0"/>
        <w:ind w:left="-567" w:right="-1" w:firstLine="709"/>
        <w:jc w:val="both"/>
      </w:pPr>
      <w:proofErr w:type="gramStart"/>
      <w:r>
        <w:t>1.</w:t>
      </w:r>
      <w:r w:rsidR="00EC180A">
        <w:t xml:space="preserve">1.2. </w:t>
      </w:r>
      <w:r>
        <w:t>П</w:t>
      </w:r>
      <w:r w:rsidR="00EC180A">
        <w:t xml:space="preserve">роект </w:t>
      </w:r>
      <w:r w:rsidR="00EC2F75">
        <w:t>межевания территории</w:t>
      </w:r>
      <w:r w:rsidR="0007476E">
        <w:t xml:space="preserve"> </w:t>
      </w:r>
      <w:r w:rsidR="009458A1">
        <w:t xml:space="preserve">в </w:t>
      </w:r>
      <w:r w:rsidR="0007476E">
        <w:t>Пролетарском районе</w:t>
      </w:r>
      <w:r w:rsidR="00EC2F75">
        <w:t xml:space="preserve"> города Тулы,  расположенной по адресу</w:t>
      </w:r>
      <w:r w:rsidR="009458A1">
        <w:t xml:space="preserve">: </w:t>
      </w:r>
      <w:r w:rsidR="009458A1">
        <w:rPr>
          <w:color w:val="000000"/>
        </w:rPr>
        <w:t xml:space="preserve">ул. </w:t>
      </w:r>
      <w:r w:rsidR="0007476E">
        <w:rPr>
          <w:color w:val="000000"/>
        </w:rPr>
        <w:t xml:space="preserve">Кутузова, д. 88, д. 88а, д. 88б, д. 90, д. 92, д. 96, д. 98, </w:t>
      </w:r>
      <w:r w:rsidR="00EC2F75">
        <w:rPr>
          <w:color w:val="000000"/>
        </w:rPr>
        <w:t xml:space="preserve">                         </w:t>
      </w:r>
      <w:r w:rsidR="0007476E">
        <w:rPr>
          <w:color w:val="000000"/>
        </w:rPr>
        <w:t>ул. Металлургов, д. 84б, д. 82а, д. 82в, д. 80, д. 80а, д. 78, д. 76</w:t>
      </w:r>
      <w:r w:rsidR="00EC180A">
        <w:t>.</w:t>
      </w:r>
      <w:proofErr w:type="gramEnd"/>
    </w:p>
    <w:p w:rsidR="00EC180A" w:rsidRDefault="00230E56" w:rsidP="00EC180A">
      <w:pPr>
        <w:tabs>
          <w:tab w:val="left" w:pos="567"/>
        </w:tabs>
        <w:spacing w:before="0" w:after="0"/>
        <w:ind w:left="-567" w:right="-1" w:firstLine="709"/>
        <w:jc w:val="both"/>
      </w:pPr>
      <w:proofErr w:type="gramStart"/>
      <w:r>
        <w:t>1.</w:t>
      </w:r>
      <w:r w:rsidR="00EC180A">
        <w:t>1.3.</w:t>
      </w:r>
      <w:r w:rsidR="00EC180A" w:rsidRPr="00D76770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П</w:t>
      </w:r>
      <w:r w:rsidR="00EC180A">
        <w:t xml:space="preserve">роект </w:t>
      </w:r>
      <w:r w:rsidR="00EC2F75">
        <w:t>межевания территории</w:t>
      </w:r>
      <w:r w:rsidR="0007476E">
        <w:t xml:space="preserve"> в Пролетар</w:t>
      </w:r>
      <w:r w:rsidR="009458A1">
        <w:t>ском рай</w:t>
      </w:r>
      <w:r w:rsidR="0007476E">
        <w:t xml:space="preserve">оне </w:t>
      </w:r>
      <w:r w:rsidR="00BD03F5">
        <w:t>города Тулы,  расположенной по адресу</w:t>
      </w:r>
      <w:r w:rsidR="009458A1">
        <w:t xml:space="preserve">: </w:t>
      </w:r>
      <w:r w:rsidR="00546DF3">
        <w:t xml:space="preserve">2-ой проезд Металлургов, д. 3, д. 5, д. 5а, д. 9, ул. </w:t>
      </w:r>
      <w:proofErr w:type="spellStart"/>
      <w:r w:rsidR="00546DF3">
        <w:t>Приупская</w:t>
      </w:r>
      <w:proofErr w:type="spellEnd"/>
      <w:r w:rsidR="00546DF3">
        <w:t xml:space="preserve">, д. 11а, д. 12, </w:t>
      </w:r>
      <w:r w:rsidR="009458A1">
        <w:rPr>
          <w:color w:val="000000"/>
        </w:rPr>
        <w:t xml:space="preserve">ул. </w:t>
      </w:r>
      <w:r w:rsidR="0007476E">
        <w:rPr>
          <w:color w:val="000000"/>
        </w:rPr>
        <w:t>Металлургов, д. 49а, д. 49б, д. 49в</w:t>
      </w:r>
      <w:r w:rsidR="00EC180A">
        <w:t>.</w:t>
      </w:r>
      <w:proofErr w:type="gramEnd"/>
    </w:p>
    <w:p w:rsidR="00EC180A" w:rsidRDefault="00230E56" w:rsidP="00EC180A">
      <w:pPr>
        <w:tabs>
          <w:tab w:val="left" w:pos="567"/>
        </w:tabs>
        <w:spacing w:before="0" w:after="0"/>
        <w:ind w:left="-567" w:right="-1" w:firstLine="709"/>
        <w:jc w:val="both"/>
      </w:pPr>
      <w:r>
        <w:t>1.</w:t>
      </w:r>
      <w:r w:rsidR="00EC180A">
        <w:t xml:space="preserve">1.4. </w:t>
      </w:r>
      <w:r>
        <w:t>П</w:t>
      </w:r>
      <w:r w:rsidR="00EC180A">
        <w:t xml:space="preserve">роект </w:t>
      </w:r>
      <w:r w:rsidR="00DC0589">
        <w:t>межевания территории</w:t>
      </w:r>
      <w:r w:rsidR="0007476E">
        <w:t xml:space="preserve"> в Пролетар</w:t>
      </w:r>
      <w:r w:rsidR="009458A1">
        <w:t>ском районе города Тулы,  расположенн</w:t>
      </w:r>
      <w:r w:rsidR="00DC0589">
        <w:t>ой по адресу</w:t>
      </w:r>
      <w:r w:rsidR="009458A1">
        <w:t xml:space="preserve">: </w:t>
      </w:r>
      <w:r w:rsidR="009458A1">
        <w:rPr>
          <w:color w:val="000000"/>
        </w:rPr>
        <w:t xml:space="preserve">ул. </w:t>
      </w:r>
      <w:r w:rsidR="0007476E">
        <w:rPr>
          <w:color w:val="000000"/>
        </w:rPr>
        <w:t>Металлургов, д. 57, д. 57а, д. 59, д. 61</w:t>
      </w:r>
      <w:r w:rsidR="00EC180A">
        <w:t>.</w:t>
      </w:r>
    </w:p>
    <w:p w:rsidR="00EC180A" w:rsidRDefault="00230E56" w:rsidP="00EC180A">
      <w:pPr>
        <w:tabs>
          <w:tab w:val="left" w:pos="567"/>
        </w:tabs>
        <w:spacing w:before="0" w:after="0"/>
        <w:ind w:left="-567" w:right="-1" w:firstLine="709"/>
        <w:jc w:val="both"/>
      </w:pPr>
      <w:proofErr w:type="gramStart"/>
      <w:r>
        <w:t>1.</w:t>
      </w:r>
      <w:r w:rsidR="00EC180A">
        <w:t xml:space="preserve">1.5. </w:t>
      </w:r>
      <w:r>
        <w:t>П</w:t>
      </w:r>
      <w:r w:rsidR="00DC0589">
        <w:t>роект межевания территории</w:t>
      </w:r>
      <w:r w:rsidR="0007476E">
        <w:t xml:space="preserve"> в Пролетар</w:t>
      </w:r>
      <w:r w:rsidR="009458A1">
        <w:t>ском рай</w:t>
      </w:r>
      <w:r w:rsidR="00DC0589">
        <w:t>оне города Тулы,  расположенной по адресу</w:t>
      </w:r>
      <w:r w:rsidR="009458A1">
        <w:t xml:space="preserve">: </w:t>
      </w:r>
      <w:r w:rsidR="009458A1">
        <w:rPr>
          <w:color w:val="000000"/>
        </w:rPr>
        <w:t xml:space="preserve">ул. </w:t>
      </w:r>
      <w:r w:rsidR="0007476E">
        <w:rPr>
          <w:color w:val="000000"/>
        </w:rPr>
        <w:t xml:space="preserve">Металлургов, д. 4, д. 6, д. 8, д. 10, ул. Мартеновская, д. 1, д. 3, </w:t>
      </w:r>
      <w:r w:rsidR="00DC0589">
        <w:rPr>
          <w:color w:val="000000"/>
        </w:rPr>
        <w:t xml:space="preserve"> </w:t>
      </w:r>
      <w:r w:rsidR="0007476E">
        <w:rPr>
          <w:color w:val="000000"/>
        </w:rPr>
        <w:t>д. 5, д. 7, д. 13, д. 15, д. 17, ул. Мартеновская / ул</w:t>
      </w:r>
      <w:r w:rsidR="00EC180A">
        <w:t>.</w:t>
      </w:r>
      <w:r w:rsidR="0007476E">
        <w:t xml:space="preserve"> Гайдара, д. 21/12.</w:t>
      </w:r>
      <w:proofErr w:type="gramEnd"/>
    </w:p>
    <w:p w:rsidR="00EC180A" w:rsidRDefault="00230E56" w:rsidP="00EC180A">
      <w:pPr>
        <w:tabs>
          <w:tab w:val="left" w:pos="567"/>
        </w:tabs>
        <w:spacing w:before="0" w:after="0"/>
        <w:ind w:left="-567" w:right="-1" w:firstLine="709"/>
        <w:jc w:val="both"/>
      </w:pPr>
      <w:r>
        <w:t>1.</w:t>
      </w:r>
      <w:r w:rsidR="00EC180A">
        <w:t xml:space="preserve">1.6. </w:t>
      </w:r>
      <w:r>
        <w:t>П</w:t>
      </w:r>
      <w:r w:rsidR="00EC180A">
        <w:t xml:space="preserve">роект </w:t>
      </w:r>
      <w:r w:rsidR="009458A1">
        <w:t>межевания тер</w:t>
      </w:r>
      <w:r w:rsidR="00DC0589">
        <w:t>ритории</w:t>
      </w:r>
      <w:r w:rsidR="000C23C5">
        <w:t xml:space="preserve"> в Пролетар</w:t>
      </w:r>
      <w:r w:rsidR="009458A1">
        <w:t>ском рай</w:t>
      </w:r>
      <w:r w:rsidR="00DC0589">
        <w:t>оне города Тулы,  расположенной по адресу</w:t>
      </w:r>
      <w:r w:rsidR="009458A1">
        <w:t xml:space="preserve">: </w:t>
      </w:r>
      <w:r w:rsidR="009458A1">
        <w:rPr>
          <w:color w:val="000000"/>
        </w:rPr>
        <w:t xml:space="preserve">ул. </w:t>
      </w:r>
      <w:r w:rsidR="00AC424D">
        <w:rPr>
          <w:color w:val="000000"/>
        </w:rPr>
        <w:t>Металлургов, д. 34, д. 36, д. 36а, д. 38</w:t>
      </w:r>
      <w:r w:rsidR="00EC180A">
        <w:t>.</w:t>
      </w:r>
    </w:p>
    <w:p w:rsidR="00EC180A" w:rsidRDefault="00230E56" w:rsidP="00EC180A">
      <w:pPr>
        <w:tabs>
          <w:tab w:val="left" w:pos="567"/>
        </w:tabs>
        <w:spacing w:before="0" w:after="0"/>
        <w:ind w:left="-567" w:right="-1" w:firstLine="709"/>
        <w:jc w:val="both"/>
      </w:pPr>
      <w:r>
        <w:t>1.1.7</w:t>
      </w:r>
      <w:r w:rsidR="00EC180A">
        <w:t xml:space="preserve">. </w:t>
      </w:r>
      <w:r>
        <w:t>П</w:t>
      </w:r>
      <w:r w:rsidR="00EC180A">
        <w:t>роект межевания</w:t>
      </w:r>
      <w:r w:rsidR="00DC0589">
        <w:t xml:space="preserve"> территории</w:t>
      </w:r>
      <w:r w:rsidR="00AC424D">
        <w:t xml:space="preserve"> в Пролетарск</w:t>
      </w:r>
      <w:r w:rsidR="00C149EB">
        <w:t>ом рай</w:t>
      </w:r>
      <w:r w:rsidR="00DC0589">
        <w:t>оне города Тулы,  расположенной по адресу</w:t>
      </w:r>
      <w:r w:rsidR="00C149EB">
        <w:t xml:space="preserve">: </w:t>
      </w:r>
      <w:r w:rsidR="00AC424D">
        <w:rPr>
          <w:color w:val="000000"/>
        </w:rPr>
        <w:t xml:space="preserve">ул. </w:t>
      </w:r>
      <w:proofErr w:type="gramStart"/>
      <w:r w:rsidR="00AC424D">
        <w:rPr>
          <w:color w:val="000000"/>
        </w:rPr>
        <w:t>Замочная</w:t>
      </w:r>
      <w:proofErr w:type="gramEnd"/>
      <w:r w:rsidR="00AC424D">
        <w:rPr>
          <w:color w:val="000000"/>
        </w:rPr>
        <w:t>, д. 105б, д. 105в</w:t>
      </w:r>
      <w:r w:rsidR="00EC180A">
        <w:t>.</w:t>
      </w:r>
    </w:p>
    <w:p w:rsidR="00EC180A" w:rsidRDefault="00230E56" w:rsidP="00EC180A">
      <w:pPr>
        <w:tabs>
          <w:tab w:val="left" w:pos="567"/>
        </w:tabs>
        <w:spacing w:before="0" w:after="0"/>
        <w:ind w:left="-567" w:right="-1" w:firstLine="709"/>
        <w:jc w:val="both"/>
      </w:pPr>
      <w:r>
        <w:t>1.1.8</w:t>
      </w:r>
      <w:r w:rsidR="00EC180A">
        <w:t xml:space="preserve">. </w:t>
      </w:r>
      <w:r>
        <w:t>П</w:t>
      </w:r>
      <w:r w:rsidR="00EC180A">
        <w:t xml:space="preserve">роект </w:t>
      </w:r>
      <w:r w:rsidR="00DC0589">
        <w:t>межевания территории</w:t>
      </w:r>
      <w:r w:rsidR="00AC424D">
        <w:t xml:space="preserve"> в Пролетарск</w:t>
      </w:r>
      <w:r w:rsidR="00C149EB">
        <w:t>ом районе города Тулы,</w:t>
      </w:r>
      <w:r w:rsidR="00DC0589">
        <w:t xml:space="preserve">  расположенной по адресу</w:t>
      </w:r>
      <w:r w:rsidR="00C149EB">
        <w:t xml:space="preserve">: </w:t>
      </w:r>
      <w:r w:rsidR="00C149EB">
        <w:rPr>
          <w:color w:val="000000"/>
        </w:rPr>
        <w:t xml:space="preserve">ул. </w:t>
      </w:r>
      <w:proofErr w:type="gramStart"/>
      <w:r w:rsidR="00AC424D">
        <w:rPr>
          <w:color w:val="000000"/>
        </w:rPr>
        <w:t>Замочная</w:t>
      </w:r>
      <w:proofErr w:type="gramEnd"/>
      <w:r w:rsidR="00AC424D">
        <w:rPr>
          <w:color w:val="000000"/>
        </w:rPr>
        <w:t>, д. 105г, д. 105д, д. 105е</w:t>
      </w:r>
      <w:r w:rsidR="00EC180A">
        <w:t>.</w:t>
      </w:r>
    </w:p>
    <w:p w:rsidR="00EC180A" w:rsidRDefault="00230E56" w:rsidP="00EC180A">
      <w:pPr>
        <w:tabs>
          <w:tab w:val="left" w:pos="567"/>
        </w:tabs>
        <w:spacing w:before="0" w:after="0"/>
        <w:ind w:left="-567" w:right="-1" w:firstLine="709"/>
        <w:jc w:val="both"/>
      </w:pPr>
      <w:r>
        <w:t>1.</w:t>
      </w:r>
      <w:r w:rsidR="00EC180A">
        <w:t>1.</w:t>
      </w:r>
      <w:r>
        <w:t>9</w:t>
      </w:r>
      <w:r w:rsidR="00EC180A">
        <w:t xml:space="preserve">. </w:t>
      </w:r>
      <w:r>
        <w:t>П</w:t>
      </w:r>
      <w:r w:rsidR="00EC180A">
        <w:t xml:space="preserve">роект </w:t>
      </w:r>
      <w:r w:rsidR="00AC424D">
        <w:t>межевания территори</w:t>
      </w:r>
      <w:r w:rsidR="00F920FC">
        <w:t>и</w:t>
      </w:r>
      <w:r w:rsidR="00AC424D">
        <w:t xml:space="preserve"> в Пролетарск</w:t>
      </w:r>
      <w:r w:rsidR="00C149EB">
        <w:t>ом ра</w:t>
      </w:r>
      <w:r w:rsidR="00F920FC">
        <w:t>йоне города Тулы, расположенной по адресу</w:t>
      </w:r>
      <w:r w:rsidR="00C149EB">
        <w:t xml:space="preserve">: </w:t>
      </w:r>
      <w:r w:rsidR="00AC424D">
        <w:rPr>
          <w:color w:val="000000"/>
        </w:rPr>
        <w:t xml:space="preserve">ул. Марата, д. </w:t>
      </w:r>
      <w:r w:rsidR="00546DF3">
        <w:rPr>
          <w:color w:val="000000"/>
        </w:rPr>
        <w:t>35</w:t>
      </w:r>
      <w:r w:rsidR="00AC424D">
        <w:rPr>
          <w:color w:val="000000"/>
        </w:rPr>
        <w:t>б, д. 35в</w:t>
      </w:r>
      <w:r w:rsidR="00EC180A">
        <w:t>.</w:t>
      </w:r>
    </w:p>
    <w:p w:rsidR="00EC180A" w:rsidRDefault="00230E56" w:rsidP="00EC180A">
      <w:pPr>
        <w:tabs>
          <w:tab w:val="left" w:pos="567"/>
        </w:tabs>
        <w:spacing w:before="0" w:after="0"/>
        <w:ind w:left="-567" w:right="-1" w:firstLine="709"/>
        <w:jc w:val="both"/>
      </w:pPr>
      <w:r>
        <w:t>1.</w:t>
      </w:r>
      <w:r w:rsidR="00EC180A">
        <w:t>1.1</w:t>
      </w:r>
      <w:r>
        <w:t>0</w:t>
      </w:r>
      <w:r w:rsidR="00EC180A">
        <w:t xml:space="preserve">. </w:t>
      </w:r>
      <w:r w:rsidR="00EC180A">
        <w:rPr>
          <w:rFonts w:cs="Calibri"/>
          <w:szCs w:val="28"/>
        </w:rPr>
        <w:t>О</w:t>
      </w:r>
      <w:r w:rsidR="00EC180A" w:rsidRPr="00D959D8">
        <w:rPr>
          <w:noProof/>
          <w:szCs w:val="28"/>
        </w:rPr>
        <w:t>добрить</w:t>
      </w:r>
      <w:r w:rsidR="000D2188">
        <w:t xml:space="preserve"> проект межевания территории</w:t>
      </w:r>
      <w:r w:rsidR="00AC424D">
        <w:t xml:space="preserve"> в Пролетарск</w:t>
      </w:r>
      <w:r w:rsidR="00C149EB">
        <w:t>ом ра</w:t>
      </w:r>
      <w:r w:rsidR="000D2188">
        <w:t>йоне города Тулы, расположенной по адресу</w:t>
      </w:r>
      <w:r w:rsidR="00C149EB">
        <w:t xml:space="preserve">: </w:t>
      </w:r>
      <w:r w:rsidR="00C149EB">
        <w:rPr>
          <w:color w:val="000000"/>
        </w:rPr>
        <w:t xml:space="preserve">ул. </w:t>
      </w:r>
      <w:r w:rsidR="00AC424D">
        <w:rPr>
          <w:color w:val="000000"/>
        </w:rPr>
        <w:t>Марата, д. 182, д. 190</w:t>
      </w:r>
      <w:r w:rsidR="00EC180A">
        <w:t>.</w:t>
      </w:r>
    </w:p>
    <w:p w:rsidR="00AC424D" w:rsidRDefault="00230E56" w:rsidP="00AC424D">
      <w:pPr>
        <w:tabs>
          <w:tab w:val="left" w:pos="567"/>
        </w:tabs>
        <w:spacing w:before="0" w:after="0"/>
        <w:ind w:left="-567" w:right="-1" w:firstLine="709"/>
        <w:jc w:val="both"/>
      </w:pPr>
      <w:r>
        <w:t>1.</w:t>
      </w:r>
      <w:r w:rsidR="00722991">
        <w:t>1.1</w:t>
      </w:r>
      <w:r>
        <w:t>1</w:t>
      </w:r>
      <w:r w:rsidR="00AC424D">
        <w:t xml:space="preserve">. </w:t>
      </w:r>
      <w:r>
        <w:t>П</w:t>
      </w:r>
      <w:r w:rsidR="00AC424D">
        <w:t xml:space="preserve">роект межевания территории в Пролетарском районе города Тулы, расположенной по адресу: </w:t>
      </w:r>
      <w:r w:rsidR="00AC424D" w:rsidRPr="008B7A24">
        <w:rPr>
          <w:color w:val="000000"/>
        </w:rPr>
        <w:t>ул. М</w:t>
      </w:r>
      <w:r w:rsidR="00722991">
        <w:rPr>
          <w:color w:val="000000"/>
        </w:rPr>
        <w:t>еталлургов</w:t>
      </w:r>
      <w:r w:rsidR="00AC424D">
        <w:rPr>
          <w:color w:val="000000"/>
        </w:rPr>
        <w:t xml:space="preserve">, д. </w:t>
      </w:r>
      <w:r w:rsidR="00722991">
        <w:rPr>
          <w:color w:val="000000"/>
        </w:rPr>
        <w:t>81</w:t>
      </w:r>
      <w:r w:rsidR="00AC424D">
        <w:t>.</w:t>
      </w:r>
    </w:p>
    <w:p w:rsidR="00230E56" w:rsidRDefault="00230E56" w:rsidP="00AC424D">
      <w:pPr>
        <w:tabs>
          <w:tab w:val="left" w:pos="567"/>
        </w:tabs>
        <w:spacing w:before="0" w:after="0"/>
        <w:ind w:left="-567" w:right="-1" w:firstLine="709"/>
        <w:jc w:val="both"/>
      </w:pPr>
      <w:r>
        <w:t>1.2. Отправить на доработку:</w:t>
      </w:r>
    </w:p>
    <w:p w:rsidR="00230E56" w:rsidRDefault="00230E56" w:rsidP="00230E56">
      <w:pPr>
        <w:tabs>
          <w:tab w:val="left" w:pos="567"/>
        </w:tabs>
        <w:spacing w:before="0" w:after="0"/>
        <w:ind w:left="-567" w:right="-1" w:firstLine="709"/>
        <w:jc w:val="both"/>
      </w:pPr>
      <w:r>
        <w:t xml:space="preserve">1.2.1  Проект межевания территории в Пролетарском районе города Тулы,  расположенной по адресу: </w:t>
      </w:r>
      <w:r>
        <w:rPr>
          <w:color w:val="000000"/>
        </w:rPr>
        <w:t xml:space="preserve">ул. </w:t>
      </w:r>
      <w:proofErr w:type="gramStart"/>
      <w:r>
        <w:rPr>
          <w:color w:val="000000"/>
        </w:rPr>
        <w:t>Мартеновская</w:t>
      </w:r>
      <w:proofErr w:type="gramEnd"/>
      <w:r>
        <w:rPr>
          <w:color w:val="000000"/>
        </w:rPr>
        <w:t>, д. 25, д. 27, ул. Металлургов, д. 14</w:t>
      </w:r>
      <w:r>
        <w:t>.</w:t>
      </w:r>
    </w:p>
    <w:p w:rsidR="00230E56" w:rsidRDefault="00230E56" w:rsidP="00230E56">
      <w:pPr>
        <w:tabs>
          <w:tab w:val="left" w:pos="567"/>
        </w:tabs>
        <w:spacing w:before="0" w:after="0"/>
        <w:ind w:left="-567" w:right="-1" w:firstLine="709"/>
        <w:jc w:val="both"/>
      </w:pPr>
      <w:r>
        <w:t xml:space="preserve">1.2.2. Проект межевания территории в Пролетарском районе города Тулы, расположенной по адресу: </w:t>
      </w:r>
      <w:r w:rsidRPr="008B7A24">
        <w:rPr>
          <w:color w:val="000000"/>
        </w:rPr>
        <w:t>ул. М</w:t>
      </w:r>
      <w:r>
        <w:rPr>
          <w:color w:val="000000"/>
        </w:rPr>
        <w:t>арата, д. 33</w:t>
      </w:r>
      <w:r>
        <w:t>.</w:t>
      </w:r>
    </w:p>
    <w:p w:rsidR="00EC180A" w:rsidRDefault="00EC180A" w:rsidP="00EC180A">
      <w:pPr>
        <w:tabs>
          <w:tab w:val="left" w:pos="567"/>
        </w:tabs>
        <w:spacing w:before="0" w:after="0"/>
        <w:ind w:left="-567" w:right="-1" w:firstLine="709"/>
        <w:jc w:val="both"/>
      </w:pPr>
      <w:r w:rsidRPr="008672D4">
        <w:rPr>
          <w:szCs w:val="28"/>
        </w:rPr>
        <w:t>2</w:t>
      </w:r>
      <w:r>
        <w:t>. Комиссия по подготовке и проведению публичных слушаний по результатам слушаний реком</w:t>
      </w:r>
      <w:r w:rsidR="00C11D1E">
        <w:t>ендует</w:t>
      </w:r>
      <w:r>
        <w:t>:</w:t>
      </w:r>
    </w:p>
    <w:p w:rsidR="00230E56" w:rsidRDefault="00230E56" w:rsidP="00230E56">
      <w:pPr>
        <w:tabs>
          <w:tab w:val="left" w:pos="567"/>
        </w:tabs>
        <w:spacing w:before="0" w:after="0"/>
        <w:ind w:left="-567" w:right="-1" w:firstLine="709"/>
        <w:jc w:val="both"/>
        <w:rPr>
          <w:rFonts w:cs="Calibri"/>
          <w:szCs w:val="28"/>
        </w:rPr>
      </w:pPr>
      <w:r>
        <w:rPr>
          <w:rFonts w:cs="Calibri"/>
          <w:szCs w:val="28"/>
        </w:rPr>
        <w:t>2.1. Утвердить:</w:t>
      </w:r>
    </w:p>
    <w:p w:rsidR="00230E56" w:rsidRDefault="00230E56" w:rsidP="00230E56">
      <w:pPr>
        <w:tabs>
          <w:tab w:val="left" w:pos="567"/>
        </w:tabs>
        <w:spacing w:before="0" w:after="0"/>
        <w:ind w:left="-567" w:right="-1" w:firstLine="709"/>
        <w:jc w:val="both"/>
      </w:pPr>
      <w:r>
        <w:rPr>
          <w:rFonts w:cs="Calibri"/>
          <w:szCs w:val="28"/>
        </w:rPr>
        <w:t xml:space="preserve">2.1.1. </w:t>
      </w:r>
      <w:proofErr w:type="gramStart"/>
      <w:r>
        <w:rPr>
          <w:rFonts w:cs="Calibri"/>
          <w:szCs w:val="28"/>
        </w:rPr>
        <w:t>П</w:t>
      </w:r>
      <w:r w:rsidRPr="00D959D8">
        <w:t xml:space="preserve">роект </w:t>
      </w:r>
      <w:r>
        <w:t xml:space="preserve">межевания территории в Пролетарском районе города Тулы,  расположенной по адресу: </w:t>
      </w:r>
      <w:r w:rsidRPr="00606751">
        <w:rPr>
          <w:color w:val="000000"/>
        </w:rPr>
        <w:t xml:space="preserve">ул. </w:t>
      </w:r>
      <w:r>
        <w:rPr>
          <w:color w:val="000000"/>
        </w:rPr>
        <w:t>Кутузова, д. 39, д. 41а, д. 41, к. 2, д. 43а, ул. Баженова, д. 34,              ул. Дементьева, д. 35</w:t>
      </w:r>
      <w:r>
        <w:t>.</w:t>
      </w:r>
      <w:proofErr w:type="gramEnd"/>
    </w:p>
    <w:p w:rsidR="00230E56" w:rsidRDefault="00230E56" w:rsidP="00230E56">
      <w:pPr>
        <w:tabs>
          <w:tab w:val="left" w:pos="567"/>
        </w:tabs>
        <w:spacing w:before="0" w:after="0"/>
        <w:ind w:left="-567" w:right="-1" w:firstLine="709"/>
        <w:jc w:val="both"/>
      </w:pPr>
      <w:r>
        <w:t xml:space="preserve">2.1.2. </w:t>
      </w:r>
      <w:proofErr w:type="gramStart"/>
      <w:r>
        <w:t xml:space="preserve">Проект межевания территории в Пролетарском районе города Тулы,  расположенной по адресу: </w:t>
      </w:r>
      <w:r>
        <w:rPr>
          <w:color w:val="000000"/>
        </w:rPr>
        <w:t>ул. Кутузова, д. 88, д. 88а, д. 88б, д. 90, д. 92, д. 96, д. 98,                          ул. Металлургов, д. 84б, д. 82а, д. 82в, д. 80, д. 80а, д. 78, д. 76</w:t>
      </w:r>
      <w:r>
        <w:t>.</w:t>
      </w:r>
      <w:proofErr w:type="gramEnd"/>
    </w:p>
    <w:p w:rsidR="00230E56" w:rsidRDefault="00230E56" w:rsidP="00230E56">
      <w:pPr>
        <w:tabs>
          <w:tab w:val="left" w:pos="567"/>
        </w:tabs>
        <w:spacing w:before="0" w:after="0"/>
        <w:ind w:left="-567" w:right="-1" w:firstLine="709"/>
        <w:jc w:val="both"/>
      </w:pPr>
      <w:r>
        <w:lastRenderedPageBreak/>
        <w:t>2.1.3.</w:t>
      </w:r>
      <w:r w:rsidRPr="00D76770">
        <w:rPr>
          <w:rFonts w:cs="Calibri"/>
          <w:szCs w:val="28"/>
        </w:rPr>
        <w:t xml:space="preserve"> </w:t>
      </w:r>
      <w:proofErr w:type="gramStart"/>
      <w:r>
        <w:rPr>
          <w:rFonts w:cs="Calibri"/>
          <w:szCs w:val="28"/>
        </w:rPr>
        <w:t>П</w:t>
      </w:r>
      <w:r>
        <w:t xml:space="preserve">роект межевания территории в Пролетарском районе города Тулы,  расположенной по адресу: 2-ой проезд Металлургов, д. 3, д. 5, д. 5а, д. 9, ул. </w:t>
      </w:r>
      <w:proofErr w:type="spellStart"/>
      <w:r>
        <w:t>Приупская</w:t>
      </w:r>
      <w:proofErr w:type="spellEnd"/>
      <w:r>
        <w:t xml:space="preserve">, д. 11а, д. 12, </w:t>
      </w:r>
      <w:r>
        <w:rPr>
          <w:color w:val="000000"/>
        </w:rPr>
        <w:t>ул. Металлургов, д. 49а, д. 49б, д. 49в</w:t>
      </w:r>
      <w:r>
        <w:t>.</w:t>
      </w:r>
      <w:proofErr w:type="gramEnd"/>
    </w:p>
    <w:p w:rsidR="00230E56" w:rsidRDefault="00230E56" w:rsidP="00230E56">
      <w:pPr>
        <w:tabs>
          <w:tab w:val="left" w:pos="567"/>
        </w:tabs>
        <w:spacing w:before="0" w:after="0"/>
        <w:ind w:left="-567" w:right="-1" w:firstLine="709"/>
        <w:jc w:val="both"/>
      </w:pPr>
      <w:r>
        <w:t xml:space="preserve">2.1.4. Проект межевания территории в Пролетарском районе города Тулы,  расположенной по адресу: </w:t>
      </w:r>
      <w:r>
        <w:rPr>
          <w:color w:val="000000"/>
        </w:rPr>
        <w:t>ул. Металлургов, д. 57, д. 57а, д. 59, д. 61</w:t>
      </w:r>
      <w:r>
        <w:t>.</w:t>
      </w:r>
    </w:p>
    <w:p w:rsidR="00230E56" w:rsidRDefault="00230E56" w:rsidP="00230E56">
      <w:pPr>
        <w:tabs>
          <w:tab w:val="left" w:pos="567"/>
        </w:tabs>
        <w:spacing w:before="0" w:after="0"/>
        <w:ind w:left="-567" w:right="-1" w:firstLine="709"/>
        <w:jc w:val="both"/>
      </w:pPr>
      <w:r>
        <w:t xml:space="preserve">2.1.5. </w:t>
      </w:r>
      <w:proofErr w:type="gramStart"/>
      <w:r>
        <w:t xml:space="preserve">Проект межевания территории в Пролетарском районе города Тулы,  расположенной по адресу: </w:t>
      </w:r>
      <w:r>
        <w:rPr>
          <w:color w:val="000000"/>
        </w:rPr>
        <w:t>ул. Металлургов, д. 4, д. 6, д. 8, д. 10, ул. Мартеновская, д. 1, д. 3,  д. 5, д. 7, д. 13, д. 15, д. 17, ул. Мартеновская / ул</w:t>
      </w:r>
      <w:r>
        <w:t>. Гайдара, д. 21/12.</w:t>
      </w:r>
      <w:proofErr w:type="gramEnd"/>
    </w:p>
    <w:p w:rsidR="00230E56" w:rsidRDefault="00230E56" w:rsidP="00230E56">
      <w:pPr>
        <w:tabs>
          <w:tab w:val="left" w:pos="567"/>
        </w:tabs>
        <w:spacing w:before="0" w:after="0"/>
        <w:ind w:left="-567" w:right="-1" w:firstLine="709"/>
        <w:jc w:val="both"/>
      </w:pPr>
      <w:r>
        <w:t xml:space="preserve">2.1.6. Проект межевания территории в Пролетарском районе города Тулы,  расположенной по адресу: </w:t>
      </w:r>
      <w:r>
        <w:rPr>
          <w:color w:val="000000"/>
        </w:rPr>
        <w:t>ул. Металлургов, д. 34, д. 36, д. 36а, д. 38</w:t>
      </w:r>
      <w:r>
        <w:t>.</w:t>
      </w:r>
    </w:p>
    <w:p w:rsidR="00230E56" w:rsidRDefault="00230E56" w:rsidP="00230E56">
      <w:pPr>
        <w:tabs>
          <w:tab w:val="left" w:pos="567"/>
        </w:tabs>
        <w:spacing w:before="0" w:after="0"/>
        <w:ind w:left="-567" w:right="-1" w:firstLine="709"/>
        <w:jc w:val="both"/>
      </w:pPr>
      <w:r>
        <w:t xml:space="preserve">2.1.7. Проект межевания территории в Пролетарском районе города Тулы,  расположенной по адресу: </w:t>
      </w:r>
      <w:r>
        <w:rPr>
          <w:color w:val="000000"/>
        </w:rPr>
        <w:t xml:space="preserve">ул. </w:t>
      </w:r>
      <w:proofErr w:type="gramStart"/>
      <w:r>
        <w:rPr>
          <w:color w:val="000000"/>
        </w:rPr>
        <w:t>Замочная</w:t>
      </w:r>
      <w:proofErr w:type="gramEnd"/>
      <w:r>
        <w:rPr>
          <w:color w:val="000000"/>
        </w:rPr>
        <w:t>, д. 105б, д. 105в</w:t>
      </w:r>
      <w:r>
        <w:t>.</w:t>
      </w:r>
    </w:p>
    <w:p w:rsidR="00230E56" w:rsidRDefault="00230E56" w:rsidP="00230E56">
      <w:pPr>
        <w:tabs>
          <w:tab w:val="left" w:pos="567"/>
        </w:tabs>
        <w:spacing w:before="0" w:after="0"/>
        <w:ind w:left="-567" w:right="-1" w:firstLine="709"/>
        <w:jc w:val="both"/>
      </w:pPr>
      <w:r>
        <w:t xml:space="preserve">2.1.8. Проект межевания территории в Пролетарском районе города Тулы,  расположенной по адресу: </w:t>
      </w:r>
      <w:r>
        <w:rPr>
          <w:color w:val="000000"/>
        </w:rPr>
        <w:t xml:space="preserve">ул. </w:t>
      </w:r>
      <w:proofErr w:type="gramStart"/>
      <w:r>
        <w:rPr>
          <w:color w:val="000000"/>
        </w:rPr>
        <w:t>Замочная</w:t>
      </w:r>
      <w:proofErr w:type="gramEnd"/>
      <w:r>
        <w:rPr>
          <w:color w:val="000000"/>
        </w:rPr>
        <w:t>, д. 105г, д. 105д, д. 105е</w:t>
      </w:r>
      <w:r>
        <w:t>.</w:t>
      </w:r>
    </w:p>
    <w:p w:rsidR="00230E56" w:rsidRDefault="00230E56" w:rsidP="00230E56">
      <w:pPr>
        <w:tabs>
          <w:tab w:val="left" w:pos="567"/>
        </w:tabs>
        <w:spacing w:before="0" w:after="0"/>
        <w:ind w:left="-567" w:right="-1" w:firstLine="709"/>
        <w:jc w:val="both"/>
      </w:pPr>
      <w:r>
        <w:t xml:space="preserve">2.1.9. Проект межевания территории в Пролетарском районе города Тулы, расположенной по адресу: </w:t>
      </w:r>
      <w:r>
        <w:rPr>
          <w:color w:val="000000"/>
        </w:rPr>
        <w:t>ул. Марата, д. 35б, д. 35в</w:t>
      </w:r>
      <w:r>
        <w:t>.</w:t>
      </w:r>
    </w:p>
    <w:p w:rsidR="00230E56" w:rsidRDefault="00230E56" w:rsidP="00230E56">
      <w:pPr>
        <w:tabs>
          <w:tab w:val="left" w:pos="567"/>
        </w:tabs>
        <w:spacing w:before="0" w:after="0"/>
        <w:ind w:left="-567" w:right="-1" w:firstLine="709"/>
        <w:jc w:val="both"/>
      </w:pPr>
      <w:r>
        <w:t xml:space="preserve">2.1.10. </w:t>
      </w:r>
      <w:r>
        <w:rPr>
          <w:rFonts w:cs="Calibri"/>
          <w:szCs w:val="28"/>
        </w:rPr>
        <w:t>О</w:t>
      </w:r>
      <w:r w:rsidRPr="00D959D8">
        <w:rPr>
          <w:noProof/>
          <w:szCs w:val="28"/>
        </w:rPr>
        <w:t>добрить</w:t>
      </w:r>
      <w:r>
        <w:t xml:space="preserve"> проект межевания территории в Пролетарском районе города Тулы, расположенной по адресу: </w:t>
      </w:r>
      <w:r>
        <w:rPr>
          <w:color w:val="000000"/>
        </w:rPr>
        <w:t>ул. Марата, д. 182, д. 190</w:t>
      </w:r>
      <w:r>
        <w:t>.</w:t>
      </w:r>
    </w:p>
    <w:p w:rsidR="00230E56" w:rsidRDefault="00230E56" w:rsidP="00230E56">
      <w:pPr>
        <w:tabs>
          <w:tab w:val="left" w:pos="567"/>
        </w:tabs>
        <w:spacing w:before="0" w:after="0"/>
        <w:ind w:left="-567" w:right="-1" w:firstLine="709"/>
        <w:jc w:val="both"/>
      </w:pPr>
      <w:r>
        <w:t xml:space="preserve">2.1.11. Проект межевания территории в Пролетарском районе города Тулы, расположенной по адресу: </w:t>
      </w:r>
      <w:r w:rsidRPr="008B7A24">
        <w:rPr>
          <w:color w:val="000000"/>
        </w:rPr>
        <w:t>ул. М</w:t>
      </w:r>
      <w:r>
        <w:rPr>
          <w:color w:val="000000"/>
        </w:rPr>
        <w:t>еталлургов, д. 81</w:t>
      </w:r>
      <w:r>
        <w:t>.</w:t>
      </w:r>
    </w:p>
    <w:p w:rsidR="00230E56" w:rsidRDefault="00230E56" w:rsidP="00230E56">
      <w:pPr>
        <w:tabs>
          <w:tab w:val="left" w:pos="567"/>
        </w:tabs>
        <w:spacing w:before="0" w:after="0"/>
        <w:ind w:left="-567" w:right="-1" w:firstLine="709"/>
        <w:jc w:val="both"/>
      </w:pPr>
      <w:r>
        <w:t>2.2. Отправить на доработку:</w:t>
      </w:r>
    </w:p>
    <w:p w:rsidR="00230E56" w:rsidRDefault="00230E56" w:rsidP="00230E56">
      <w:pPr>
        <w:tabs>
          <w:tab w:val="left" w:pos="567"/>
        </w:tabs>
        <w:spacing w:before="0" w:after="0"/>
        <w:ind w:left="-567" w:right="-1" w:firstLine="709"/>
        <w:jc w:val="both"/>
      </w:pPr>
      <w:r>
        <w:t xml:space="preserve">2.2.1  Проект межевания территории в Пролетарском районе города Тулы,  расположенной по адресу: </w:t>
      </w:r>
      <w:r>
        <w:rPr>
          <w:color w:val="000000"/>
        </w:rPr>
        <w:t xml:space="preserve">ул. </w:t>
      </w:r>
      <w:proofErr w:type="gramStart"/>
      <w:r>
        <w:rPr>
          <w:color w:val="000000"/>
        </w:rPr>
        <w:t>Мартеновская</w:t>
      </w:r>
      <w:proofErr w:type="gramEnd"/>
      <w:r>
        <w:rPr>
          <w:color w:val="000000"/>
        </w:rPr>
        <w:t>, д. 25, д. 27, ул. Металлургов, д. 14</w:t>
      </w:r>
      <w:r>
        <w:t>.</w:t>
      </w:r>
    </w:p>
    <w:p w:rsidR="00230E56" w:rsidRDefault="00230E56" w:rsidP="00230E56">
      <w:pPr>
        <w:tabs>
          <w:tab w:val="left" w:pos="567"/>
        </w:tabs>
        <w:spacing w:before="0" w:after="0"/>
        <w:ind w:left="-567" w:right="-1" w:firstLine="709"/>
        <w:jc w:val="both"/>
      </w:pPr>
      <w:r>
        <w:t xml:space="preserve">2.2.2. Проект межевания территории в Пролетарском районе города Тулы, расположенной по адресу: </w:t>
      </w:r>
      <w:r w:rsidRPr="008B7A24">
        <w:rPr>
          <w:color w:val="000000"/>
        </w:rPr>
        <w:t>ул. М</w:t>
      </w:r>
      <w:r>
        <w:rPr>
          <w:color w:val="000000"/>
        </w:rPr>
        <w:t>арата, д. 33</w:t>
      </w:r>
      <w:r>
        <w:t>.</w:t>
      </w:r>
    </w:p>
    <w:p w:rsidR="00EC180A" w:rsidRDefault="009336CE" w:rsidP="00546DF3">
      <w:pPr>
        <w:tabs>
          <w:tab w:val="left" w:pos="567"/>
        </w:tabs>
        <w:spacing w:before="0" w:after="0"/>
        <w:ind w:left="-567" w:right="-1" w:firstLine="709"/>
        <w:jc w:val="both"/>
        <w:rPr>
          <w:szCs w:val="28"/>
        </w:rPr>
      </w:pPr>
      <w:r w:rsidRPr="008672D4">
        <w:rPr>
          <w:szCs w:val="28"/>
        </w:rPr>
        <w:t xml:space="preserve">3. </w:t>
      </w:r>
      <w:r w:rsidR="00EC180A" w:rsidRPr="00ED7625">
        <w:t>Направить  итоги (рекомендации) публичных слу</w:t>
      </w:r>
      <w:r w:rsidR="00546DF3">
        <w:t>шаний в Тульскую городскую Думу и</w:t>
      </w:r>
      <w:r w:rsidR="00EC180A" w:rsidRPr="00ED7625">
        <w:t xml:space="preserve"> администрацию города</w:t>
      </w:r>
      <w:r w:rsidR="00C11D1E">
        <w:t xml:space="preserve"> Тулы</w:t>
      </w:r>
      <w:r w:rsidR="00EC180A" w:rsidRPr="000D69F3">
        <w:rPr>
          <w:szCs w:val="28"/>
        </w:rPr>
        <w:t>.</w:t>
      </w:r>
    </w:p>
    <w:p w:rsidR="00951B40" w:rsidRPr="008672D4" w:rsidRDefault="00951B40" w:rsidP="00405C74">
      <w:pPr>
        <w:tabs>
          <w:tab w:val="left" w:pos="567"/>
        </w:tabs>
        <w:spacing w:before="0" w:after="0"/>
        <w:ind w:left="-567" w:right="-1" w:firstLine="709"/>
        <w:jc w:val="both"/>
        <w:rPr>
          <w:szCs w:val="28"/>
        </w:rPr>
      </w:pPr>
      <w:r w:rsidRPr="008672D4">
        <w:rPr>
          <w:szCs w:val="28"/>
        </w:rPr>
        <w:t xml:space="preserve">4. </w:t>
      </w:r>
      <w:r w:rsidR="003B32E6" w:rsidRPr="008672D4">
        <w:rPr>
          <w:szCs w:val="28"/>
        </w:rPr>
        <w:t xml:space="preserve">Опубликовать итоги (рекомендации) публичных слушаний </w:t>
      </w:r>
      <w:r w:rsidR="003B32E6" w:rsidRPr="008672D4">
        <w:rPr>
          <w:color w:val="000000"/>
          <w:szCs w:val="28"/>
        </w:rPr>
        <w:t xml:space="preserve">на официальном сайте муниципального образования город </w:t>
      </w:r>
      <w:r w:rsidR="003B32E6" w:rsidRPr="008672D4">
        <w:rPr>
          <w:szCs w:val="28"/>
        </w:rPr>
        <w:t>Тула (</w:t>
      </w:r>
      <w:hyperlink r:id="rId8" w:history="1">
        <w:r w:rsidR="003B32E6" w:rsidRPr="008672D4">
          <w:rPr>
            <w:rStyle w:val="ab"/>
            <w:color w:val="auto"/>
            <w:szCs w:val="28"/>
            <w:u w:val="none"/>
          </w:rPr>
          <w:t>http://</w:t>
        </w:r>
        <w:r w:rsidR="003B32E6" w:rsidRPr="008672D4">
          <w:rPr>
            <w:rStyle w:val="ab"/>
            <w:color w:val="auto"/>
            <w:szCs w:val="28"/>
            <w:u w:val="none"/>
            <w:lang w:val="en-US"/>
          </w:rPr>
          <w:t>www</w:t>
        </w:r>
        <w:r w:rsidR="003B32E6" w:rsidRPr="008672D4">
          <w:rPr>
            <w:rStyle w:val="ab"/>
            <w:color w:val="auto"/>
            <w:szCs w:val="28"/>
            <w:u w:val="none"/>
          </w:rPr>
          <w:t>.</w:t>
        </w:r>
        <w:proofErr w:type="spellStart"/>
        <w:r w:rsidR="003B32E6" w:rsidRPr="008672D4">
          <w:rPr>
            <w:rStyle w:val="ab"/>
            <w:color w:val="auto"/>
            <w:szCs w:val="28"/>
            <w:u w:val="none"/>
            <w:lang w:val="en-US"/>
          </w:rPr>
          <w:t>npacity</w:t>
        </w:r>
        <w:proofErr w:type="spellEnd"/>
        <w:r w:rsidR="003B32E6" w:rsidRPr="008672D4">
          <w:rPr>
            <w:rStyle w:val="ab"/>
            <w:color w:val="auto"/>
            <w:szCs w:val="28"/>
            <w:u w:val="none"/>
          </w:rPr>
          <w:t>.</w:t>
        </w:r>
        <w:proofErr w:type="spellStart"/>
        <w:r w:rsidR="003B32E6" w:rsidRPr="008672D4">
          <w:rPr>
            <w:rStyle w:val="ab"/>
            <w:color w:val="auto"/>
            <w:szCs w:val="28"/>
            <w:u w:val="none"/>
            <w:lang w:val="en-US"/>
          </w:rPr>
          <w:t>tula</w:t>
        </w:r>
        <w:proofErr w:type="spellEnd"/>
        <w:r w:rsidR="003B32E6" w:rsidRPr="008672D4">
          <w:rPr>
            <w:rStyle w:val="ab"/>
            <w:color w:val="auto"/>
            <w:szCs w:val="28"/>
            <w:u w:val="none"/>
          </w:rPr>
          <w:t>.</w:t>
        </w:r>
        <w:proofErr w:type="spellStart"/>
        <w:r w:rsidR="003B32E6" w:rsidRPr="008672D4">
          <w:rPr>
            <w:rStyle w:val="ab"/>
            <w:color w:val="auto"/>
            <w:szCs w:val="28"/>
            <w:u w:val="none"/>
            <w:lang w:val="en-US"/>
          </w:rPr>
          <w:t>ru</w:t>
        </w:r>
        <w:proofErr w:type="spellEnd"/>
      </w:hyperlink>
      <w:r w:rsidR="003B32E6" w:rsidRPr="008672D4">
        <w:rPr>
          <w:szCs w:val="28"/>
        </w:rPr>
        <w:t>) и разместить на официальном сайте Тульской городской Думы в сети Интернет</w:t>
      </w:r>
      <w:r w:rsidRPr="008672D4">
        <w:rPr>
          <w:szCs w:val="28"/>
        </w:rPr>
        <w:t>.</w:t>
      </w:r>
    </w:p>
    <w:p w:rsidR="009910BC" w:rsidRPr="008672D4" w:rsidRDefault="009336CE" w:rsidP="00405C74">
      <w:pPr>
        <w:tabs>
          <w:tab w:val="left" w:pos="0"/>
          <w:tab w:val="left" w:pos="142"/>
          <w:tab w:val="left" w:pos="284"/>
          <w:tab w:val="left" w:pos="709"/>
        </w:tabs>
        <w:spacing w:before="0" w:after="0"/>
        <w:ind w:left="-567"/>
        <w:jc w:val="both"/>
        <w:rPr>
          <w:szCs w:val="28"/>
        </w:rPr>
      </w:pPr>
      <w:r w:rsidRPr="008672D4">
        <w:rPr>
          <w:szCs w:val="28"/>
        </w:rPr>
        <w:t xml:space="preserve">        </w:t>
      </w:r>
    </w:p>
    <w:p w:rsidR="00136DD0" w:rsidRPr="008672D4" w:rsidRDefault="00136DD0" w:rsidP="00405C74">
      <w:pPr>
        <w:tabs>
          <w:tab w:val="left" w:pos="0"/>
          <w:tab w:val="left" w:pos="142"/>
          <w:tab w:val="left" w:pos="284"/>
          <w:tab w:val="left" w:pos="709"/>
        </w:tabs>
        <w:spacing w:after="0"/>
        <w:ind w:left="-567"/>
        <w:jc w:val="both"/>
        <w:rPr>
          <w:szCs w:val="28"/>
        </w:rPr>
      </w:pPr>
    </w:p>
    <w:p w:rsidR="0023546C" w:rsidRDefault="0023546C" w:rsidP="00405C74">
      <w:pPr>
        <w:tabs>
          <w:tab w:val="left" w:pos="0"/>
          <w:tab w:val="left" w:pos="142"/>
          <w:tab w:val="left" w:pos="284"/>
          <w:tab w:val="left" w:pos="709"/>
        </w:tabs>
        <w:spacing w:after="0"/>
        <w:ind w:left="-567"/>
        <w:jc w:val="both"/>
        <w:rPr>
          <w:szCs w:val="28"/>
        </w:rPr>
      </w:pPr>
    </w:p>
    <w:p w:rsidR="008672D4" w:rsidRPr="008672D4" w:rsidRDefault="008672D4" w:rsidP="00951B40">
      <w:pPr>
        <w:tabs>
          <w:tab w:val="left" w:pos="0"/>
          <w:tab w:val="left" w:pos="142"/>
          <w:tab w:val="left" w:pos="284"/>
          <w:tab w:val="left" w:pos="709"/>
        </w:tabs>
        <w:spacing w:after="0"/>
        <w:ind w:left="-567"/>
        <w:jc w:val="both"/>
        <w:rPr>
          <w:szCs w:val="28"/>
        </w:rPr>
      </w:pPr>
    </w:p>
    <w:p w:rsidR="009336CE" w:rsidRPr="008672D4" w:rsidRDefault="009336CE" w:rsidP="0000175A">
      <w:pPr>
        <w:pStyle w:val="a3"/>
        <w:ind w:left="-567"/>
        <w:rPr>
          <w:rFonts w:ascii="Times New Roman" w:hAnsi="Times New Roman" w:cs="Times New Roman"/>
          <w:i/>
          <w:noProof/>
          <w:sz w:val="24"/>
          <w:szCs w:val="28"/>
        </w:rPr>
      </w:pPr>
      <w:r w:rsidRPr="008672D4">
        <w:rPr>
          <w:rFonts w:ascii="Times New Roman" w:hAnsi="Times New Roman" w:cs="Times New Roman"/>
          <w:i/>
          <w:noProof/>
          <w:sz w:val="24"/>
          <w:szCs w:val="28"/>
        </w:rPr>
        <w:t xml:space="preserve">Председательствующий: </w:t>
      </w:r>
    </w:p>
    <w:p w:rsidR="004F6104" w:rsidRPr="008672D4" w:rsidRDefault="003B32E6" w:rsidP="0000175A">
      <w:pPr>
        <w:spacing w:after="0"/>
        <w:ind w:left="-567"/>
        <w:rPr>
          <w:szCs w:val="28"/>
        </w:rPr>
      </w:pPr>
      <w:r w:rsidRPr="008672D4">
        <w:rPr>
          <w:szCs w:val="28"/>
        </w:rPr>
        <w:t xml:space="preserve">Заместитель    </w:t>
      </w:r>
      <w:r w:rsidR="004F6104" w:rsidRPr="008672D4">
        <w:rPr>
          <w:szCs w:val="28"/>
        </w:rPr>
        <w:t>председателя</w:t>
      </w:r>
    </w:p>
    <w:p w:rsidR="009919AE" w:rsidRPr="008672D4" w:rsidRDefault="003B32E6" w:rsidP="0000175A">
      <w:pPr>
        <w:spacing w:before="0" w:after="0"/>
        <w:ind w:left="-567"/>
        <w:rPr>
          <w:szCs w:val="28"/>
        </w:rPr>
      </w:pPr>
      <w:r w:rsidRPr="008672D4">
        <w:rPr>
          <w:szCs w:val="28"/>
        </w:rPr>
        <w:t xml:space="preserve">Тульской  городской </w:t>
      </w:r>
      <w:r w:rsidR="004F6104" w:rsidRPr="008672D4">
        <w:rPr>
          <w:szCs w:val="28"/>
        </w:rPr>
        <w:t xml:space="preserve"> Думы</w:t>
      </w:r>
      <w:r w:rsidRPr="008672D4">
        <w:rPr>
          <w:szCs w:val="28"/>
        </w:rPr>
        <w:t xml:space="preserve">        </w:t>
      </w:r>
      <w:r w:rsidR="008672D4">
        <w:rPr>
          <w:szCs w:val="28"/>
        </w:rPr>
        <w:t xml:space="preserve">             </w:t>
      </w:r>
      <w:r w:rsidRPr="008672D4">
        <w:rPr>
          <w:szCs w:val="28"/>
        </w:rPr>
        <w:t xml:space="preserve">             </w:t>
      </w:r>
      <w:r w:rsidR="008672D4">
        <w:rPr>
          <w:szCs w:val="28"/>
        </w:rPr>
        <w:t xml:space="preserve">                          </w:t>
      </w:r>
      <w:r w:rsidR="0000175A">
        <w:rPr>
          <w:szCs w:val="28"/>
        </w:rPr>
        <w:t xml:space="preserve">        </w:t>
      </w:r>
      <w:r w:rsidRPr="008672D4">
        <w:rPr>
          <w:szCs w:val="28"/>
        </w:rPr>
        <w:t xml:space="preserve">                      В.А. </w:t>
      </w:r>
      <w:r w:rsidR="00C05074" w:rsidRPr="008672D4">
        <w:rPr>
          <w:szCs w:val="28"/>
        </w:rPr>
        <w:t xml:space="preserve"> </w:t>
      </w:r>
      <w:proofErr w:type="spellStart"/>
      <w:r w:rsidRPr="008672D4">
        <w:rPr>
          <w:szCs w:val="28"/>
        </w:rPr>
        <w:t>Осташев</w:t>
      </w:r>
      <w:proofErr w:type="spellEnd"/>
      <w:r w:rsidR="004F6104" w:rsidRPr="008672D4">
        <w:rPr>
          <w:szCs w:val="28"/>
        </w:rPr>
        <w:t xml:space="preserve">                   </w:t>
      </w:r>
      <w:r w:rsidR="0023546C" w:rsidRPr="008672D4">
        <w:rPr>
          <w:szCs w:val="28"/>
        </w:rPr>
        <w:t xml:space="preserve">                        </w:t>
      </w:r>
      <w:r w:rsidR="004F6104" w:rsidRPr="008672D4">
        <w:rPr>
          <w:szCs w:val="28"/>
        </w:rPr>
        <w:t xml:space="preserve">             </w:t>
      </w:r>
    </w:p>
    <w:sectPr w:rsidR="009919AE" w:rsidRPr="008672D4" w:rsidSect="00577562">
      <w:headerReference w:type="default" r:id="rId9"/>
      <w:pgSz w:w="11906" w:h="16838"/>
      <w:pgMar w:top="567" w:right="851" w:bottom="567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B10" w:rsidRDefault="00FB6B10" w:rsidP="00195AE5">
      <w:pPr>
        <w:spacing w:before="0" w:after="0"/>
      </w:pPr>
      <w:r>
        <w:separator/>
      </w:r>
    </w:p>
  </w:endnote>
  <w:endnote w:type="continuationSeparator" w:id="0">
    <w:p w:rsidR="00FB6B10" w:rsidRDefault="00FB6B10" w:rsidP="00195AE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B10" w:rsidRDefault="00FB6B10" w:rsidP="00195AE5">
      <w:pPr>
        <w:spacing w:before="0" w:after="0"/>
      </w:pPr>
      <w:r>
        <w:separator/>
      </w:r>
    </w:p>
  </w:footnote>
  <w:footnote w:type="continuationSeparator" w:id="0">
    <w:p w:rsidR="00FB6B10" w:rsidRDefault="00FB6B10" w:rsidP="00195AE5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991" w:rsidRDefault="00A325BA" w:rsidP="00EC2F75">
    <w:pPr>
      <w:pStyle w:val="a6"/>
      <w:jc w:val="center"/>
    </w:pPr>
    <w:fldSimple w:instr=" PAGE   \* MERGEFORMAT ">
      <w:r w:rsidR="00230E56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C2694"/>
    <w:multiLevelType w:val="multilevel"/>
    <w:tmpl w:val="4CD02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86F28DE"/>
    <w:multiLevelType w:val="multilevel"/>
    <w:tmpl w:val="2EB2F3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D4B1E85"/>
    <w:multiLevelType w:val="multilevel"/>
    <w:tmpl w:val="4CD02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13A60365"/>
    <w:multiLevelType w:val="multilevel"/>
    <w:tmpl w:val="D61ED4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47929B0"/>
    <w:multiLevelType w:val="multilevel"/>
    <w:tmpl w:val="E78C9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" w:hanging="1800"/>
      </w:pPr>
      <w:rPr>
        <w:rFonts w:hint="default"/>
      </w:rPr>
    </w:lvl>
  </w:abstractNum>
  <w:abstractNum w:abstractNumId="5">
    <w:nsid w:val="1F485470"/>
    <w:multiLevelType w:val="multilevel"/>
    <w:tmpl w:val="E280D9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D727431"/>
    <w:multiLevelType w:val="multilevel"/>
    <w:tmpl w:val="491E8D84"/>
    <w:lvl w:ilvl="0">
      <w:start w:val="1"/>
      <w:numFmt w:val="decimal"/>
      <w:lvlText w:val="%1."/>
      <w:lvlJc w:val="left"/>
      <w:pPr>
        <w:ind w:left="1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529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529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889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889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249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249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609" w:hanging="1800"/>
      </w:pPr>
      <w:rPr>
        <w:rFonts w:hint="default"/>
        <w:sz w:val="24"/>
      </w:rPr>
    </w:lvl>
  </w:abstractNum>
  <w:abstractNum w:abstractNumId="7">
    <w:nsid w:val="4429210C"/>
    <w:multiLevelType w:val="hybridMultilevel"/>
    <w:tmpl w:val="36C2365E"/>
    <w:lvl w:ilvl="0" w:tplc="20F83978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8">
    <w:nsid w:val="472A56FB"/>
    <w:multiLevelType w:val="multilevel"/>
    <w:tmpl w:val="8BD8506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551" w:hanging="360"/>
      </w:pPr>
      <w:rPr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9">
    <w:nsid w:val="4C907307"/>
    <w:multiLevelType w:val="hybridMultilevel"/>
    <w:tmpl w:val="4E86C7F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C52EC4"/>
    <w:multiLevelType w:val="hybridMultilevel"/>
    <w:tmpl w:val="2CDEBB62"/>
    <w:lvl w:ilvl="0" w:tplc="2550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4444F0"/>
    <w:multiLevelType w:val="hybridMultilevel"/>
    <w:tmpl w:val="A064B6FE"/>
    <w:lvl w:ilvl="0" w:tplc="2C30A1EE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40653A0"/>
    <w:multiLevelType w:val="multilevel"/>
    <w:tmpl w:val="1130C658"/>
    <w:lvl w:ilvl="0">
      <w:start w:val="1"/>
      <w:numFmt w:val="decimal"/>
      <w:lvlText w:val="%1."/>
      <w:lvlJc w:val="left"/>
      <w:pPr>
        <w:ind w:left="1804" w:hanging="1095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10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2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7"/>
  </w:num>
  <w:num w:numId="10">
    <w:abstractNumId w:val="1"/>
  </w:num>
  <w:num w:numId="11">
    <w:abstractNumId w:val="0"/>
  </w:num>
  <w:num w:numId="12">
    <w:abstractNumId w:val="2"/>
  </w:num>
  <w:num w:numId="13">
    <w:abstractNumId w:val="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1880"/>
    <w:rsid w:val="0000175A"/>
    <w:rsid w:val="00012BC6"/>
    <w:rsid w:val="0001621E"/>
    <w:rsid w:val="00020AD0"/>
    <w:rsid w:val="00040CED"/>
    <w:rsid w:val="00050EED"/>
    <w:rsid w:val="00056D67"/>
    <w:rsid w:val="00062E74"/>
    <w:rsid w:val="000708B5"/>
    <w:rsid w:val="0007300F"/>
    <w:rsid w:val="0007476E"/>
    <w:rsid w:val="0007479A"/>
    <w:rsid w:val="00076214"/>
    <w:rsid w:val="00076D08"/>
    <w:rsid w:val="00086C3D"/>
    <w:rsid w:val="00093A0E"/>
    <w:rsid w:val="00094F76"/>
    <w:rsid w:val="000A319C"/>
    <w:rsid w:val="000A6B34"/>
    <w:rsid w:val="000B388C"/>
    <w:rsid w:val="000C23C5"/>
    <w:rsid w:val="000C3A2D"/>
    <w:rsid w:val="000C675F"/>
    <w:rsid w:val="000D08DC"/>
    <w:rsid w:val="000D0A82"/>
    <w:rsid w:val="000D2188"/>
    <w:rsid w:val="000D4327"/>
    <w:rsid w:val="000E0DFC"/>
    <w:rsid w:val="000E1404"/>
    <w:rsid w:val="000E79E6"/>
    <w:rsid w:val="000F04B3"/>
    <w:rsid w:val="000F25C6"/>
    <w:rsid w:val="00113D30"/>
    <w:rsid w:val="00132414"/>
    <w:rsid w:val="0013637F"/>
    <w:rsid w:val="00136DD0"/>
    <w:rsid w:val="00142043"/>
    <w:rsid w:val="0015645B"/>
    <w:rsid w:val="001672E9"/>
    <w:rsid w:val="00167977"/>
    <w:rsid w:val="0017336E"/>
    <w:rsid w:val="00180975"/>
    <w:rsid w:val="00195AE5"/>
    <w:rsid w:val="00196FFC"/>
    <w:rsid w:val="001A43AE"/>
    <w:rsid w:val="001A6A78"/>
    <w:rsid w:val="001C454C"/>
    <w:rsid w:val="001C7381"/>
    <w:rsid w:val="001F6269"/>
    <w:rsid w:val="001F62EE"/>
    <w:rsid w:val="001F6F37"/>
    <w:rsid w:val="00201227"/>
    <w:rsid w:val="002039F2"/>
    <w:rsid w:val="0021082D"/>
    <w:rsid w:val="00211A7E"/>
    <w:rsid w:val="002120FE"/>
    <w:rsid w:val="00212505"/>
    <w:rsid w:val="0021549C"/>
    <w:rsid w:val="002204B8"/>
    <w:rsid w:val="00230E56"/>
    <w:rsid w:val="00232977"/>
    <w:rsid w:val="00234F75"/>
    <w:rsid w:val="0023546C"/>
    <w:rsid w:val="00253202"/>
    <w:rsid w:val="00261F53"/>
    <w:rsid w:val="00273A5F"/>
    <w:rsid w:val="00275B15"/>
    <w:rsid w:val="0027666D"/>
    <w:rsid w:val="00281511"/>
    <w:rsid w:val="00282B1F"/>
    <w:rsid w:val="00284914"/>
    <w:rsid w:val="00290C68"/>
    <w:rsid w:val="002947F0"/>
    <w:rsid w:val="0029608A"/>
    <w:rsid w:val="002964E3"/>
    <w:rsid w:val="00297921"/>
    <w:rsid w:val="00297A87"/>
    <w:rsid w:val="00297F71"/>
    <w:rsid w:val="002B4490"/>
    <w:rsid w:val="002B5496"/>
    <w:rsid w:val="002C2DFA"/>
    <w:rsid w:val="002C5E86"/>
    <w:rsid w:val="002C71B3"/>
    <w:rsid w:val="002D450D"/>
    <w:rsid w:val="002D7DEF"/>
    <w:rsid w:val="002E3CEA"/>
    <w:rsid w:val="002E67A1"/>
    <w:rsid w:val="002F307A"/>
    <w:rsid w:val="002F39A8"/>
    <w:rsid w:val="00301870"/>
    <w:rsid w:val="003070F7"/>
    <w:rsid w:val="00310B4D"/>
    <w:rsid w:val="00311CDB"/>
    <w:rsid w:val="0031436F"/>
    <w:rsid w:val="00321880"/>
    <w:rsid w:val="00325B6F"/>
    <w:rsid w:val="003337B2"/>
    <w:rsid w:val="00341984"/>
    <w:rsid w:val="00347548"/>
    <w:rsid w:val="0035277D"/>
    <w:rsid w:val="00363D29"/>
    <w:rsid w:val="003730C3"/>
    <w:rsid w:val="00373B14"/>
    <w:rsid w:val="003764B1"/>
    <w:rsid w:val="00376C3F"/>
    <w:rsid w:val="00394390"/>
    <w:rsid w:val="003972FD"/>
    <w:rsid w:val="003A380A"/>
    <w:rsid w:val="003A6856"/>
    <w:rsid w:val="003B0115"/>
    <w:rsid w:val="003B2693"/>
    <w:rsid w:val="003B32E6"/>
    <w:rsid w:val="003B377B"/>
    <w:rsid w:val="003B6CA4"/>
    <w:rsid w:val="003D1746"/>
    <w:rsid w:val="003D1DA3"/>
    <w:rsid w:val="003D4472"/>
    <w:rsid w:val="003D463F"/>
    <w:rsid w:val="003D6A5F"/>
    <w:rsid w:val="003E4692"/>
    <w:rsid w:val="003E67A3"/>
    <w:rsid w:val="003F17A4"/>
    <w:rsid w:val="003F398B"/>
    <w:rsid w:val="003F5D98"/>
    <w:rsid w:val="004043C6"/>
    <w:rsid w:val="00404B5B"/>
    <w:rsid w:val="00405581"/>
    <w:rsid w:val="00405B7B"/>
    <w:rsid w:val="00405C74"/>
    <w:rsid w:val="00417FDC"/>
    <w:rsid w:val="00421E0D"/>
    <w:rsid w:val="00425901"/>
    <w:rsid w:val="0043196C"/>
    <w:rsid w:val="00436AE6"/>
    <w:rsid w:val="00442952"/>
    <w:rsid w:val="00463D79"/>
    <w:rsid w:val="004723AC"/>
    <w:rsid w:val="00472D7E"/>
    <w:rsid w:val="00476D10"/>
    <w:rsid w:val="004958D6"/>
    <w:rsid w:val="004B5B66"/>
    <w:rsid w:val="004C07E0"/>
    <w:rsid w:val="004C130C"/>
    <w:rsid w:val="004C43CA"/>
    <w:rsid w:val="004C4D99"/>
    <w:rsid w:val="004C5006"/>
    <w:rsid w:val="004C6E0D"/>
    <w:rsid w:val="004D135F"/>
    <w:rsid w:val="004D26EC"/>
    <w:rsid w:val="004D48AF"/>
    <w:rsid w:val="004E1571"/>
    <w:rsid w:val="004F6104"/>
    <w:rsid w:val="00502424"/>
    <w:rsid w:val="00503ED5"/>
    <w:rsid w:val="0051228E"/>
    <w:rsid w:val="00515B5D"/>
    <w:rsid w:val="00522259"/>
    <w:rsid w:val="00522BDF"/>
    <w:rsid w:val="00524575"/>
    <w:rsid w:val="00541897"/>
    <w:rsid w:val="0054329D"/>
    <w:rsid w:val="005447A2"/>
    <w:rsid w:val="00546DF3"/>
    <w:rsid w:val="00552340"/>
    <w:rsid w:val="005541DD"/>
    <w:rsid w:val="00560CCD"/>
    <w:rsid w:val="005770CE"/>
    <w:rsid w:val="00577562"/>
    <w:rsid w:val="00580B36"/>
    <w:rsid w:val="00585D91"/>
    <w:rsid w:val="00597187"/>
    <w:rsid w:val="005A38A4"/>
    <w:rsid w:val="005A765D"/>
    <w:rsid w:val="005B2DE9"/>
    <w:rsid w:val="005B42D2"/>
    <w:rsid w:val="005B4D59"/>
    <w:rsid w:val="005B5DE4"/>
    <w:rsid w:val="005C2767"/>
    <w:rsid w:val="005D1D65"/>
    <w:rsid w:val="005E0966"/>
    <w:rsid w:val="005E369D"/>
    <w:rsid w:val="005E5E32"/>
    <w:rsid w:val="005F0C21"/>
    <w:rsid w:val="00607AC5"/>
    <w:rsid w:val="006212AA"/>
    <w:rsid w:val="00625B45"/>
    <w:rsid w:val="006313BD"/>
    <w:rsid w:val="00645037"/>
    <w:rsid w:val="0065142C"/>
    <w:rsid w:val="00655D00"/>
    <w:rsid w:val="00663C0A"/>
    <w:rsid w:val="00666504"/>
    <w:rsid w:val="00671DA3"/>
    <w:rsid w:val="0067428B"/>
    <w:rsid w:val="00690A2B"/>
    <w:rsid w:val="00695B84"/>
    <w:rsid w:val="00697DE9"/>
    <w:rsid w:val="006B6A08"/>
    <w:rsid w:val="006C23B1"/>
    <w:rsid w:val="006D4C45"/>
    <w:rsid w:val="006E135C"/>
    <w:rsid w:val="006F053F"/>
    <w:rsid w:val="006F13D5"/>
    <w:rsid w:val="007044AB"/>
    <w:rsid w:val="00705DC3"/>
    <w:rsid w:val="00714246"/>
    <w:rsid w:val="00716661"/>
    <w:rsid w:val="00717344"/>
    <w:rsid w:val="00722991"/>
    <w:rsid w:val="00730C48"/>
    <w:rsid w:val="007313D5"/>
    <w:rsid w:val="00740E53"/>
    <w:rsid w:val="0074268E"/>
    <w:rsid w:val="007663E8"/>
    <w:rsid w:val="00771E34"/>
    <w:rsid w:val="007812C9"/>
    <w:rsid w:val="007874C7"/>
    <w:rsid w:val="00795D29"/>
    <w:rsid w:val="007A262B"/>
    <w:rsid w:val="007B19F6"/>
    <w:rsid w:val="007B1CBF"/>
    <w:rsid w:val="007B1F85"/>
    <w:rsid w:val="007C7A42"/>
    <w:rsid w:val="007D2973"/>
    <w:rsid w:val="007E045E"/>
    <w:rsid w:val="007E12FC"/>
    <w:rsid w:val="007E3324"/>
    <w:rsid w:val="007F04A3"/>
    <w:rsid w:val="007F3407"/>
    <w:rsid w:val="00800F91"/>
    <w:rsid w:val="00806168"/>
    <w:rsid w:val="008156B0"/>
    <w:rsid w:val="00834C43"/>
    <w:rsid w:val="008370C4"/>
    <w:rsid w:val="00840364"/>
    <w:rsid w:val="00842CC9"/>
    <w:rsid w:val="00851341"/>
    <w:rsid w:val="008571AE"/>
    <w:rsid w:val="008619E3"/>
    <w:rsid w:val="00864F07"/>
    <w:rsid w:val="008672D4"/>
    <w:rsid w:val="00870726"/>
    <w:rsid w:val="00877993"/>
    <w:rsid w:val="00884265"/>
    <w:rsid w:val="00895F88"/>
    <w:rsid w:val="008A5A87"/>
    <w:rsid w:val="008C28CE"/>
    <w:rsid w:val="008C2C25"/>
    <w:rsid w:val="008E1CC6"/>
    <w:rsid w:val="008E2836"/>
    <w:rsid w:val="008E4934"/>
    <w:rsid w:val="008E4EAA"/>
    <w:rsid w:val="008E6597"/>
    <w:rsid w:val="008F2E8E"/>
    <w:rsid w:val="00913469"/>
    <w:rsid w:val="00920532"/>
    <w:rsid w:val="00920BEF"/>
    <w:rsid w:val="009336CE"/>
    <w:rsid w:val="009458A1"/>
    <w:rsid w:val="00947081"/>
    <w:rsid w:val="00951B40"/>
    <w:rsid w:val="00953792"/>
    <w:rsid w:val="00960D34"/>
    <w:rsid w:val="0096796D"/>
    <w:rsid w:val="009739BC"/>
    <w:rsid w:val="00982502"/>
    <w:rsid w:val="00985634"/>
    <w:rsid w:val="009910BC"/>
    <w:rsid w:val="009919AE"/>
    <w:rsid w:val="00994B34"/>
    <w:rsid w:val="009A5C1D"/>
    <w:rsid w:val="009B0189"/>
    <w:rsid w:val="009B1D9B"/>
    <w:rsid w:val="009B216D"/>
    <w:rsid w:val="009B71C8"/>
    <w:rsid w:val="009D1815"/>
    <w:rsid w:val="009D1D68"/>
    <w:rsid w:val="009D449C"/>
    <w:rsid w:val="009D520D"/>
    <w:rsid w:val="009E0BDD"/>
    <w:rsid w:val="009E5757"/>
    <w:rsid w:val="009E5961"/>
    <w:rsid w:val="009F0C1C"/>
    <w:rsid w:val="009F5F1B"/>
    <w:rsid w:val="009F6319"/>
    <w:rsid w:val="00A0205D"/>
    <w:rsid w:val="00A023BA"/>
    <w:rsid w:val="00A26A46"/>
    <w:rsid w:val="00A325BA"/>
    <w:rsid w:val="00A40FCC"/>
    <w:rsid w:val="00A425A3"/>
    <w:rsid w:val="00A531DE"/>
    <w:rsid w:val="00A53807"/>
    <w:rsid w:val="00A53B63"/>
    <w:rsid w:val="00A552B8"/>
    <w:rsid w:val="00A5644D"/>
    <w:rsid w:val="00A60D03"/>
    <w:rsid w:val="00A70FA1"/>
    <w:rsid w:val="00A733E5"/>
    <w:rsid w:val="00A742E7"/>
    <w:rsid w:val="00A84760"/>
    <w:rsid w:val="00AA2860"/>
    <w:rsid w:val="00AA36BE"/>
    <w:rsid w:val="00AB5A90"/>
    <w:rsid w:val="00AC1377"/>
    <w:rsid w:val="00AC3C90"/>
    <w:rsid w:val="00AC3FFF"/>
    <w:rsid w:val="00AC424D"/>
    <w:rsid w:val="00AD05EF"/>
    <w:rsid w:val="00AD5BD0"/>
    <w:rsid w:val="00AE7813"/>
    <w:rsid w:val="00B02ECB"/>
    <w:rsid w:val="00B0753D"/>
    <w:rsid w:val="00B10A9A"/>
    <w:rsid w:val="00B15424"/>
    <w:rsid w:val="00B20DF8"/>
    <w:rsid w:val="00B32108"/>
    <w:rsid w:val="00B5743D"/>
    <w:rsid w:val="00B65C29"/>
    <w:rsid w:val="00B72EAA"/>
    <w:rsid w:val="00B75B67"/>
    <w:rsid w:val="00B87643"/>
    <w:rsid w:val="00B87CEB"/>
    <w:rsid w:val="00B94EA5"/>
    <w:rsid w:val="00BA08EE"/>
    <w:rsid w:val="00BA41C8"/>
    <w:rsid w:val="00BA4703"/>
    <w:rsid w:val="00BA5E10"/>
    <w:rsid w:val="00BB0CB3"/>
    <w:rsid w:val="00BB41D5"/>
    <w:rsid w:val="00BC23A9"/>
    <w:rsid w:val="00BC64F4"/>
    <w:rsid w:val="00BD03F5"/>
    <w:rsid w:val="00BF29AD"/>
    <w:rsid w:val="00BF4094"/>
    <w:rsid w:val="00BF7EA4"/>
    <w:rsid w:val="00C05074"/>
    <w:rsid w:val="00C05AE6"/>
    <w:rsid w:val="00C11CB0"/>
    <w:rsid w:val="00C11D1E"/>
    <w:rsid w:val="00C149EB"/>
    <w:rsid w:val="00C155C3"/>
    <w:rsid w:val="00C177C1"/>
    <w:rsid w:val="00C218C8"/>
    <w:rsid w:val="00C24783"/>
    <w:rsid w:val="00C31B28"/>
    <w:rsid w:val="00C32663"/>
    <w:rsid w:val="00C34615"/>
    <w:rsid w:val="00C35554"/>
    <w:rsid w:val="00C36EBF"/>
    <w:rsid w:val="00C405F3"/>
    <w:rsid w:val="00C438CA"/>
    <w:rsid w:val="00C47901"/>
    <w:rsid w:val="00C47D77"/>
    <w:rsid w:val="00C500BD"/>
    <w:rsid w:val="00C51509"/>
    <w:rsid w:val="00C645D0"/>
    <w:rsid w:val="00C64DE8"/>
    <w:rsid w:val="00C65DBA"/>
    <w:rsid w:val="00C706FA"/>
    <w:rsid w:val="00C72E8D"/>
    <w:rsid w:val="00C73CCD"/>
    <w:rsid w:val="00C93B7E"/>
    <w:rsid w:val="00CA31F4"/>
    <w:rsid w:val="00CA3203"/>
    <w:rsid w:val="00CB65BC"/>
    <w:rsid w:val="00CB717A"/>
    <w:rsid w:val="00CC34ED"/>
    <w:rsid w:val="00CC3C9F"/>
    <w:rsid w:val="00CD35CF"/>
    <w:rsid w:val="00CD59A8"/>
    <w:rsid w:val="00CE078F"/>
    <w:rsid w:val="00CE1404"/>
    <w:rsid w:val="00CF20DF"/>
    <w:rsid w:val="00CF706E"/>
    <w:rsid w:val="00D00417"/>
    <w:rsid w:val="00D007B8"/>
    <w:rsid w:val="00D05E34"/>
    <w:rsid w:val="00D102E3"/>
    <w:rsid w:val="00D10911"/>
    <w:rsid w:val="00D10F21"/>
    <w:rsid w:val="00D16B85"/>
    <w:rsid w:val="00D52292"/>
    <w:rsid w:val="00D53EB7"/>
    <w:rsid w:val="00D60761"/>
    <w:rsid w:val="00D625D1"/>
    <w:rsid w:val="00D65F11"/>
    <w:rsid w:val="00D70296"/>
    <w:rsid w:val="00D743DC"/>
    <w:rsid w:val="00D76A03"/>
    <w:rsid w:val="00D93975"/>
    <w:rsid w:val="00D95204"/>
    <w:rsid w:val="00DA02DA"/>
    <w:rsid w:val="00DA5FF9"/>
    <w:rsid w:val="00DB180E"/>
    <w:rsid w:val="00DB5B59"/>
    <w:rsid w:val="00DC0589"/>
    <w:rsid w:val="00DC2C98"/>
    <w:rsid w:val="00DC309B"/>
    <w:rsid w:val="00DE0B3F"/>
    <w:rsid w:val="00DE278A"/>
    <w:rsid w:val="00DF4705"/>
    <w:rsid w:val="00DF4DDF"/>
    <w:rsid w:val="00DF4FD8"/>
    <w:rsid w:val="00E0048F"/>
    <w:rsid w:val="00E05BBA"/>
    <w:rsid w:val="00E06CA9"/>
    <w:rsid w:val="00E13875"/>
    <w:rsid w:val="00E13FEC"/>
    <w:rsid w:val="00E261A9"/>
    <w:rsid w:val="00E37DDE"/>
    <w:rsid w:val="00E446E3"/>
    <w:rsid w:val="00E526FE"/>
    <w:rsid w:val="00E56212"/>
    <w:rsid w:val="00E56C6A"/>
    <w:rsid w:val="00E57FF4"/>
    <w:rsid w:val="00E701F6"/>
    <w:rsid w:val="00E844E2"/>
    <w:rsid w:val="00E84D35"/>
    <w:rsid w:val="00E90D33"/>
    <w:rsid w:val="00EA1408"/>
    <w:rsid w:val="00EB3802"/>
    <w:rsid w:val="00EC180A"/>
    <w:rsid w:val="00EC2684"/>
    <w:rsid w:val="00EC2F75"/>
    <w:rsid w:val="00ED5273"/>
    <w:rsid w:val="00EE0A69"/>
    <w:rsid w:val="00EE3D2D"/>
    <w:rsid w:val="00EF05AA"/>
    <w:rsid w:val="00EF2C1B"/>
    <w:rsid w:val="00EF3543"/>
    <w:rsid w:val="00EF6F49"/>
    <w:rsid w:val="00F0372A"/>
    <w:rsid w:val="00F1077E"/>
    <w:rsid w:val="00F224CE"/>
    <w:rsid w:val="00F51703"/>
    <w:rsid w:val="00F54A62"/>
    <w:rsid w:val="00F56B2C"/>
    <w:rsid w:val="00F6129A"/>
    <w:rsid w:val="00F63416"/>
    <w:rsid w:val="00F85A57"/>
    <w:rsid w:val="00F8682E"/>
    <w:rsid w:val="00F9101C"/>
    <w:rsid w:val="00F920FC"/>
    <w:rsid w:val="00F925B0"/>
    <w:rsid w:val="00F9660D"/>
    <w:rsid w:val="00FA0BA8"/>
    <w:rsid w:val="00FA2F21"/>
    <w:rsid w:val="00FA5AF1"/>
    <w:rsid w:val="00FA6823"/>
    <w:rsid w:val="00FB4616"/>
    <w:rsid w:val="00FB6B10"/>
    <w:rsid w:val="00FD3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80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2188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29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188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Таблицы (моноширинный)"/>
    <w:basedOn w:val="a"/>
    <w:next w:val="a"/>
    <w:rsid w:val="00321880"/>
    <w:pPr>
      <w:widowControl w:val="0"/>
      <w:autoSpaceDE w:val="0"/>
      <w:autoSpaceDN w:val="0"/>
      <w:adjustRightInd w:val="0"/>
      <w:spacing w:before="0" w:after="0"/>
      <w:jc w:val="both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C28CE"/>
    <w:pPr>
      <w:spacing w:before="0" w:after="0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C28CE"/>
    <w:rPr>
      <w:rFonts w:ascii="Tahoma" w:eastAsia="Times New Roman" w:hAnsi="Tahoma" w:cs="Tahoma"/>
      <w:sz w:val="16"/>
      <w:szCs w:val="16"/>
    </w:rPr>
  </w:style>
  <w:style w:type="paragraph" w:styleId="21">
    <w:name w:val="Body Text 2"/>
    <w:basedOn w:val="a"/>
    <w:link w:val="22"/>
    <w:rsid w:val="002B4490"/>
    <w:pPr>
      <w:spacing w:before="0" w:after="0"/>
    </w:pPr>
    <w:rPr>
      <w:sz w:val="28"/>
      <w:szCs w:val="20"/>
    </w:rPr>
  </w:style>
  <w:style w:type="character" w:customStyle="1" w:styleId="22">
    <w:name w:val="Основной текст 2 Знак"/>
    <w:link w:val="21"/>
    <w:rsid w:val="002B4490"/>
    <w:rPr>
      <w:rFonts w:ascii="Times New Roman" w:eastAsia="Times New Roman" w:hAnsi="Times New Roman"/>
      <w:sz w:val="28"/>
    </w:rPr>
  </w:style>
  <w:style w:type="paragraph" w:styleId="a6">
    <w:name w:val="header"/>
    <w:basedOn w:val="a"/>
    <w:link w:val="a7"/>
    <w:uiPriority w:val="99"/>
    <w:unhideWhenUsed/>
    <w:rsid w:val="00195A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95AE5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195A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195AE5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E13FEC"/>
    <w:pPr>
      <w:ind w:left="720"/>
      <w:contextualSpacing/>
    </w:pPr>
  </w:style>
  <w:style w:type="character" w:customStyle="1" w:styleId="20">
    <w:name w:val="Заголовок 2 Знак"/>
    <w:link w:val="2"/>
    <w:uiPriority w:val="9"/>
    <w:semiHidden/>
    <w:rsid w:val="005432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7B1CB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b">
    <w:name w:val="Hyperlink"/>
    <w:basedOn w:val="a0"/>
    <w:uiPriority w:val="99"/>
    <w:semiHidden/>
    <w:unhideWhenUsed/>
    <w:rsid w:val="00951B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5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99433-0236-409F-AC6D-697B9863A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Итоги (рекомендации) публичных слушаний</vt:lpstr>
    </vt:vector>
  </TitlesOfParts>
  <Company/>
  <LinksUpToDate>false</LinksUpToDate>
  <CharactersWithSpaces>5708</CharactersWithSpaces>
  <SharedDoc>false</SharedDoc>
  <HLinks>
    <vt:vector size="6" baseType="variant">
      <vt:variant>
        <vt:i4>7798911</vt:i4>
      </vt:variant>
      <vt:variant>
        <vt:i4>0</vt:i4>
      </vt:variant>
      <vt:variant>
        <vt:i4>0</vt:i4>
      </vt:variant>
      <vt:variant>
        <vt:i4>5</vt:i4>
      </vt:variant>
      <vt:variant>
        <vt:lpwstr>http://www.npacity.tula.ru/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Итоги (рекомендации) публичных слушаний</dc:title>
  <dc:subject/>
  <dc:creator>1</dc:creator>
  <cp:keywords/>
  <cp:lastModifiedBy>IvanovaAA</cp:lastModifiedBy>
  <cp:revision>14</cp:revision>
  <cp:lastPrinted>2016-05-17T06:54:00Z</cp:lastPrinted>
  <dcterms:created xsi:type="dcterms:W3CDTF">2016-05-16T13:16:00Z</dcterms:created>
  <dcterms:modified xsi:type="dcterms:W3CDTF">2016-06-03T07:11:00Z</dcterms:modified>
</cp:coreProperties>
</file>